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E08" w:rsidRPr="001D6600" w:rsidRDefault="007C2E08" w:rsidP="007C2E08">
      <w:pPr>
        <w:spacing w:after="0" w:line="360" w:lineRule="auto"/>
        <w:jc w:val="center"/>
        <w:rPr>
          <w:rFonts w:cstheme="minorHAnsi"/>
          <w:b/>
        </w:rPr>
      </w:pPr>
      <w:r w:rsidRPr="00D67FE8">
        <w:rPr>
          <w:rFonts w:cstheme="minorHAnsi"/>
          <w:b/>
        </w:rPr>
        <w:t xml:space="preserve">Протокол </w:t>
      </w:r>
      <w:r w:rsidR="003D02F2" w:rsidRPr="00D67FE8">
        <w:rPr>
          <w:rFonts w:cstheme="minorHAnsi"/>
          <w:b/>
        </w:rPr>
        <w:t>№</w:t>
      </w:r>
      <w:r w:rsidR="008F1885" w:rsidRPr="00D67FE8">
        <w:rPr>
          <w:rFonts w:cstheme="minorHAnsi"/>
          <w:b/>
        </w:rPr>
        <w:t xml:space="preserve"> </w:t>
      </w:r>
      <w:r w:rsidR="002377C3">
        <w:rPr>
          <w:rFonts w:cstheme="minorHAnsi"/>
          <w:b/>
        </w:rPr>
        <w:t>9</w:t>
      </w:r>
    </w:p>
    <w:p w:rsidR="007C2E08" w:rsidRPr="00D67FE8" w:rsidRDefault="007C2E08" w:rsidP="007C2E08">
      <w:pPr>
        <w:spacing w:after="0" w:line="360" w:lineRule="auto"/>
        <w:jc w:val="center"/>
        <w:rPr>
          <w:rFonts w:cstheme="minorHAnsi"/>
          <w:b/>
        </w:rPr>
      </w:pPr>
      <w:r w:rsidRPr="00D67FE8">
        <w:rPr>
          <w:rFonts w:cstheme="minorHAnsi"/>
          <w:b/>
        </w:rPr>
        <w:t xml:space="preserve">заседания </w:t>
      </w:r>
      <w:r w:rsidR="0041484C" w:rsidRPr="00D67FE8">
        <w:rPr>
          <w:rFonts w:cstheme="minorHAnsi"/>
          <w:b/>
        </w:rPr>
        <w:t>Сектор</w:t>
      </w:r>
      <w:r w:rsidR="000B2B28" w:rsidRPr="00D67FE8">
        <w:rPr>
          <w:rFonts w:cstheme="minorHAnsi"/>
          <w:b/>
        </w:rPr>
        <w:t>а</w:t>
      </w:r>
      <w:r w:rsidRPr="00D67FE8">
        <w:rPr>
          <w:rFonts w:cstheme="minorHAnsi"/>
          <w:b/>
        </w:rPr>
        <w:t xml:space="preserve"> по подготовке заявок, </w:t>
      </w:r>
    </w:p>
    <w:p w:rsidR="007C2E08" w:rsidRPr="00D67FE8" w:rsidRDefault="007C2E08" w:rsidP="007C2E08">
      <w:pPr>
        <w:spacing w:after="0" w:line="360" w:lineRule="auto"/>
        <w:jc w:val="center"/>
        <w:rPr>
          <w:rFonts w:cstheme="minorHAnsi"/>
          <w:b/>
        </w:rPr>
      </w:pPr>
      <w:r w:rsidRPr="00D67FE8">
        <w:rPr>
          <w:rFonts w:cstheme="minorHAnsi"/>
          <w:b/>
        </w:rPr>
        <w:t>мобилизации ресурсов и гармонизации.</w:t>
      </w:r>
    </w:p>
    <w:p w:rsidR="003E09F5" w:rsidRPr="00D67FE8" w:rsidRDefault="002377C3">
      <w:pPr>
        <w:rPr>
          <w:rFonts w:cstheme="minorHAnsi"/>
        </w:rPr>
      </w:pPr>
      <w:r>
        <w:rPr>
          <w:rFonts w:cstheme="minorHAnsi"/>
        </w:rPr>
        <w:t>09</w:t>
      </w:r>
      <w:r w:rsidR="008F1885" w:rsidRPr="00D67FE8">
        <w:rPr>
          <w:rFonts w:cstheme="minorHAnsi"/>
        </w:rPr>
        <w:t xml:space="preserve"> </w:t>
      </w:r>
      <w:r>
        <w:rPr>
          <w:rFonts w:cstheme="minorHAnsi"/>
        </w:rPr>
        <w:t>сентября</w:t>
      </w:r>
      <w:r w:rsidR="003E09F5" w:rsidRPr="00D67FE8">
        <w:rPr>
          <w:rFonts w:cstheme="minorHAnsi"/>
        </w:rPr>
        <w:t xml:space="preserve"> 2017 г. </w:t>
      </w:r>
      <w:r w:rsidR="003E09F5" w:rsidRPr="00D67FE8">
        <w:rPr>
          <w:rFonts w:cstheme="minorHAnsi"/>
        </w:rPr>
        <w:tab/>
      </w:r>
      <w:r w:rsidR="000B2B28" w:rsidRPr="00D67FE8">
        <w:rPr>
          <w:rFonts w:cstheme="minorHAnsi"/>
        </w:rPr>
        <w:tab/>
      </w:r>
      <w:r w:rsidR="000B2B28" w:rsidRPr="00D67FE8">
        <w:rPr>
          <w:rFonts w:cstheme="minorHAnsi"/>
        </w:rPr>
        <w:tab/>
      </w:r>
      <w:r w:rsidR="000B2B28" w:rsidRPr="00D67FE8">
        <w:rPr>
          <w:rFonts w:cstheme="minorHAnsi"/>
        </w:rPr>
        <w:tab/>
      </w:r>
      <w:r w:rsidR="000B2B28" w:rsidRPr="00D67FE8">
        <w:rPr>
          <w:rFonts w:cstheme="minorHAnsi"/>
        </w:rPr>
        <w:tab/>
      </w:r>
      <w:r w:rsidR="000B2B28" w:rsidRPr="00D67FE8">
        <w:rPr>
          <w:rFonts w:cstheme="minorHAnsi"/>
        </w:rPr>
        <w:tab/>
      </w:r>
      <w:r w:rsidR="000B2B28" w:rsidRPr="00D67FE8">
        <w:rPr>
          <w:rFonts w:cstheme="minorHAnsi"/>
        </w:rPr>
        <w:tab/>
        <w:t xml:space="preserve">      </w:t>
      </w:r>
      <w:r>
        <w:rPr>
          <w:rFonts w:cstheme="minorHAnsi"/>
        </w:rPr>
        <w:t xml:space="preserve">              </w:t>
      </w:r>
      <w:r w:rsidR="00CA75A6" w:rsidRPr="00D67FE8">
        <w:rPr>
          <w:rFonts w:cstheme="minorHAnsi"/>
        </w:rPr>
        <w:t xml:space="preserve">Отель </w:t>
      </w:r>
      <w:r w:rsidR="003D02F2" w:rsidRPr="00D67FE8">
        <w:rPr>
          <w:rFonts w:cstheme="minorHAnsi"/>
        </w:rPr>
        <w:t>«</w:t>
      </w:r>
      <w:proofErr w:type="spellStart"/>
      <w:r w:rsidR="00DF2F76" w:rsidRPr="00D67FE8">
        <w:rPr>
          <w:rFonts w:cstheme="minorHAnsi"/>
        </w:rPr>
        <w:t>Амбассадор</w:t>
      </w:r>
      <w:proofErr w:type="spellEnd"/>
      <w:r w:rsidR="003D02F2" w:rsidRPr="00D67FE8">
        <w:rPr>
          <w:rFonts w:cstheme="minorHAnsi"/>
        </w:rPr>
        <w:t>»</w:t>
      </w:r>
    </w:p>
    <w:p w:rsidR="00D67FE8" w:rsidRPr="00D67FE8" w:rsidRDefault="007C2E08" w:rsidP="00D67FE8">
      <w:pPr>
        <w:jc w:val="center"/>
        <w:rPr>
          <w:rFonts w:cstheme="minorHAnsi"/>
        </w:rPr>
      </w:pPr>
      <w:r w:rsidRPr="00D67FE8">
        <w:rPr>
          <w:rFonts w:cstheme="minorHAnsi"/>
        </w:rPr>
        <w:t>Повестка заседания:</w:t>
      </w:r>
    </w:p>
    <w:p w:rsidR="006E0BF1" w:rsidRPr="002377C3" w:rsidRDefault="002377C3" w:rsidP="002377C3">
      <w:pPr>
        <w:pStyle w:val="a3"/>
        <w:numPr>
          <w:ilvl w:val="0"/>
          <w:numId w:val="29"/>
        </w:numPr>
        <w:spacing w:after="0" w:line="240" w:lineRule="auto"/>
        <w:jc w:val="both"/>
        <w:rPr>
          <w:rFonts w:cstheme="minorHAnsi"/>
        </w:rPr>
      </w:pPr>
      <w:r>
        <w:rPr>
          <w:rFonts w:cstheme="minorHAnsi"/>
        </w:rPr>
        <w:t xml:space="preserve">Распределение ответственности между ГУГ ПРООН, ГРП МЗ КР и Рабочей группой по подготовке пакета документов в ГФ. </w:t>
      </w:r>
      <w:r w:rsidRPr="002377C3">
        <w:rPr>
          <w:rFonts w:cstheme="minorHAnsi"/>
        </w:rPr>
        <w:t>Определение даты</w:t>
      </w:r>
      <w:r>
        <w:rPr>
          <w:rFonts w:cstheme="minorHAnsi"/>
        </w:rPr>
        <w:t xml:space="preserve"> отправки пакета документов по заявке на 2.5 года.</w:t>
      </w:r>
    </w:p>
    <w:p w:rsidR="002377C3" w:rsidRDefault="002377C3" w:rsidP="0041484C">
      <w:pPr>
        <w:pStyle w:val="a3"/>
        <w:ind w:left="0"/>
        <w:jc w:val="both"/>
        <w:rPr>
          <w:rFonts w:cstheme="minorHAnsi"/>
        </w:rPr>
      </w:pPr>
    </w:p>
    <w:p w:rsidR="00834DB5" w:rsidRDefault="00B57472" w:rsidP="0041484C">
      <w:pPr>
        <w:pStyle w:val="a3"/>
        <w:ind w:left="0"/>
        <w:jc w:val="both"/>
        <w:rPr>
          <w:rFonts w:cstheme="minorHAnsi"/>
        </w:rPr>
      </w:pPr>
      <w:r w:rsidRPr="00D67FE8">
        <w:rPr>
          <w:rFonts w:cstheme="minorHAnsi"/>
        </w:rPr>
        <w:t xml:space="preserve">Координатор </w:t>
      </w:r>
      <w:r w:rsidR="0041484C" w:rsidRPr="00D67FE8">
        <w:rPr>
          <w:rFonts w:cstheme="minorHAnsi"/>
        </w:rPr>
        <w:t>Сектора</w:t>
      </w:r>
      <w:r w:rsidRPr="00D67FE8">
        <w:rPr>
          <w:rFonts w:cstheme="minorHAnsi"/>
        </w:rPr>
        <w:t xml:space="preserve"> по подготовке заявок</w:t>
      </w:r>
      <w:r w:rsidR="00F676BF" w:rsidRPr="00D67FE8">
        <w:rPr>
          <w:rFonts w:cstheme="minorHAnsi"/>
        </w:rPr>
        <w:t>,</w:t>
      </w:r>
      <w:r w:rsidRPr="00D67FE8">
        <w:rPr>
          <w:rFonts w:cstheme="minorHAnsi"/>
        </w:rPr>
        <w:t xml:space="preserve"> мобилизации ресурсов и гармонизации (далее </w:t>
      </w:r>
      <w:r w:rsidR="0041484C" w:rsidRPr="00D67FE8">
        <w:rPr>
          <w:rFonts w:cstheme="minorHAnsi"/>
        </w:rPr>
        <w:t>Сектор</w:t>
      </w:r>
      <w:r w:rsidRPr="00D67FE8">
        <w:rPr>
          <w:rFonts w:cstheme="minorHAnsi"/>
        </w:rPr>
        <w:t>)</w:t>
      </w:r>
      <w:r w:rsidR="00562BA7" w:rsidRPr="00D67FE8">
        <w:rPr>
          <w:rFonts w:cstheme="minorHAnsi"/>
        </w:rPr>
        <w:t xml:space="preserve"> </w:t>
      </w:r>
      <w:r w:rsidR="00F676BF" w:rsidRPr="00D67FE8">
        <w:rPr>
          <w:rFonts w:cstheme="minorHAnsi"/>
        </w:rPr>
        <w:t xml:space="preserve">г-жа </w:t>
      </w:r>
      <w:r w:rsidR="00562BA7" w:rsidRPr="00D67FE8">
        <w:rPr>
          <w:rFonts w:cstheme="minorHAnsi"/>
        </w:rPr>
        <w:t>Исламова</w:t>
      </w:r>
      <w:r w:rsidR="00F676BF" w:rsidRPr="00D67FE8">
        <w:rPr>
          <w:rFonts w:cstheme="minorHAnsi"/>
        </w:rPr>
        <w:t xml:space="preserve"> Ш.</w:t>
      </w:r>
      <w:r w:rsidR="00562BA7" w:rsidRPr="00D67FE8">
        <w:rPr>
          <w:rFonts w:cstheme="minorHAnsi"/>
        </w:rPr>
        <w:t xml:space="preserve"> </w:t>
      </w:r>
      <w:r w:rsidRPr="00D67FE8">
        <w:rPr>
          <w:rFonts w:cstheme="minorHAnsi"/>
        </w:rPr>
        <w:t xml:space="preserve">поприветствовала </w:t>
      </w:r>
      <w:r w:rsidR="00834DB5" w:rsidRPr="00D67FE8">
        <w:rPr>
          <w:rFonts w:cstheme="minorHAnsi"/>
        </w:rPr>
        <w:t xml:space="preserve">всех </w:t>
      </w:r>
      <w:r w:rsidRPr="00D67FE8">
        <w:rPr>
          <w:rFonts w:cstheme="minorHAnsi"/>
        </w:rPr>
        <w:t>прис</w:t>
      </w:r>
      <w:r w:rsidR="00F676BF" w:rsidRPr="00D67FE8">
        <w:rPr>
          <w:rFonts w:cstheme="minorHAnsi"/>
        </w:rPr>
        <w:t xml:space="preserve">утствующих участников заседания </w:t>
      </w:r>
      <w:r w:rsidR="00562BA7" w:rsidRPr="00D67FE8">
        <w:rPr>
          <w:rFonts w:cstheme="minorHAnsi"/>
        </w:rPr>
        <w:t xml:space="preserve">и </w:t>
      </w:r>
      <w:r w:rsidR="00313738" w:rsidRPr="00D67FE8">
        <w:rPr>
          <w:rFonts w:cstheme="minorHAnsi"/>
        </w:rPr>
        <w:t>передала слов</w:t>
      </w:r>
      <w:r w:rsidR="00441AA9">
        <w:rPr>
          <w:rFonts w:cstheme="minorHAnsi"/>
        </w:rPr>
        <w:t xml:space="preserve">о Портфолио-менеджеру ГФ г-ну </w:t>
      </w:r>
      <w:proofErr w:type="spellStart"/>
      <w:r w:rsidR="00441AA9">
        <w:rPr>
          <w:rFonts w:cstheme="minorHAnsi"/>
        </w:rPr>
        <w:t>Мирзояну</w:t>
      </w:r>
      <w:proofErr w:type="spellEnd"/>
      <w:r w:rsidR="00441AA9">
        <w:rPr>
          <w:rFonts w:cstheme="minorHAnsi"/>
        </w:rPr>
        <w:t xml:space="preserve"> А.</w:t>
      </w:r>
    </w:p>
    <w:p w:rsidR="00292792" w:rsidRDefault="00441AA9" w:rsidP="0041484C">
      <w:pPr>
        <w:pStyle w:val="a3"/>
        <w:ind w:left="0"/>
        <w:jc w:val="both"/>
        <w:rPr>
          <w:rFonts w:cstheme="minorHAnsi"/>
        </w:rPr>
      </w:pPr>
      <w:r>
        <w:rPr>
          <w:rFonts w:cstheme="minorHAnsi"/>
        </w:rPr>
        <w:t xml:space="preserve">Г-н </w:t>
      </w:r>
      <w:proofErr w:type="spellStart"/>
      <w:r>
        <w:rPr>
          <w:rFonts w:cstheme="minorHAnsi"/>
        </w:rPr>
        <w:t>Мирзоян</w:t>
      </w:r>
      <w:proofErr w:type="spellEnd"/>
      <w:r>
        <w:rPr>
          <w:rFonts w:cstheme="minorHAnsi"/>
        </w:rPr>
        <w:t xml:space="preserve"> А. сообщил участникам заседания, что полученный </w:t>
      </w:r>
      <w:r w:rsidR="003B34EA">
        <w:rPr>
          <w:rFonts w:cstheme="minorHAnsi"/>
        </w:rPr>
        <w:t xml:space="preserve">пакет документов по </w:t>
      </w:r>
      <w:r>
        <w:rPr>
          <w:rFonts w:cstheme="minorHAnsi"/>
        </w:rPr>
        <w:t>ответ</w:t>
      </w:r>
      <w:r w:rsidR="003B34EA">
        <w:rPr>
          <w:rFonts w:cstheme="minorHAnsi"/>
        </w:rPr>
        <w:t>у</w:t>
      </w:r>
      <w:r>
        <w:rPr>
          <w:rFonts w:cstheme="minorHAnsi"/>
        </w:rPr>
        <w:t xml:space="preserve"> </w:t>
      </w:r>
      <w:r>
        <w:rPr>
          <w:rFonts w:cstheme="minorHAnsi"/>
          <w:lang w:val="en-US"/>
        </w:rPr>
        <w:t>TRP</w:t>
      </w:r>
      <w:r w:rsidRPr="00441AA9">
        <w:rPr>
          <w:rFonts w:cstheme="minorHAnsi"/>
        </w:rPr>
        <w:t xml:space="preserve"> </w:t>
      </w:r>
      <w:r>
        <w:rPr>
          <w:rFonts w:cstheme="minorHAnsi"/>
        </w:rPr>
        <w:t xml:space="preserve">был изучен </w:t>
      </w:r>
      <w:proofErr w:type="spellStart"/>
      <w:r>
        <w:rPr>
          <w:rFonts w:cstheme="minorHAnsi"/>
        </w:rPr>
        <w:t>Страновой</w:t>
      </w:r>
      <w:proofErr w:type="spellEnd"/>
      <w:r>
        <w:rPr>
          <w:rFonts w:cstheme="minorHAnsi"/>
        </w:rPr>
        <w:t xml:space="preserve"> командой ГФ, которая подготовила </w:t>
      </w:r>
      <w:r w:rsidR="00922413">
        <w:rPr>
          <w:rFonts w:cstheme="minorHAnsi"/>
        </w:rPr>
        <w:t xml:space="preserve">свои </w:t>
      </w:r>
      <w:r>
        <w:rPr>
          <w:rFonts w:cstheme="minorHAnsi"/>
        </w:rPr>
        <w:t xml:space="preserve">комментарии. </w:t>
      </w:r>
      <w:r w:rsidR="00E53F9A">
        <w:rPr>
          <w:rFonts w:cstheme="minorHAnsi"/>
        </w:rPr>
        <w:t>Глобальным Фондом б</w:t>
      </w:r>
      <w:r>
        <w:rPr>
          <w:rFonts w:cstheme="minorHAnsi"/>
        </w:rPr>
        <w:t>ыл</w:t>
      </w:r>
      <w:r w:rsidR="00922413">
        <w:rPr>
          <w:rFonts w:cstheme="minorHAnsi"/>
        </w:rPr>
        <w:t>а</w:t>
      </w:r>
      <w:r>
        <w:rPr>
          <w:rFonts w:cstheme="minorHAnsi"/>
        </w:rPr>
        <w:t xml:space="preserve"> подготовлен</w:t>
      </w:r>
      <w:r w:rsidR="003B34EA">
        <w:rPr>
          <w:rFonts w:cstheme="minorHAnsi"/>
        </w:rPr>
        <w:t>а</w:t>
      </w:r>
      <w:r>
        <w:rPr>
          <w:rFonts w:cstheme="minorHAnsi"/>
        </w:rPr>
        <w:t xml:space="preserve"> </w:t>
      </w:r>
      <w:r w:rsidR="003B34EA">
        <w:rPr>
          <w:rFonts w:cstheme="minorHAnsi"/>
        </w:rPr>
        <w:t>форма</w:t>
      </w:r>
      <w:r>
        <w:rPr>
          <w:rFonts w:cstheme="minorHAnsi"/>
        </w:rPr>
        <w:t>, котор</w:t>
      </w:r>
      <w:r w:rsidR="003B34EA">
        <w:rPr>
          <w:rFonts w:cstheme="minorHAnsi"/>
        </w:rPr>
        <w:t>ую</w:t>
      </w:r>
      <w:r>
        <w:rPr>
          <w:rFonts w:cstheme="minorHAnsi"/>
        </w:rPr>
        <w:t xml:space="preserve"> необходимо заполнить и предоставить в ГФ до подачи окончательных детальных документов</w:t>
      </w:r>
      <w:r w:rsidR="003B34EA">
        <w:rPr>
          <w:rFonts w:cstheme="minorHAnsi"/>
        </w:rPr>
        <w:t>.</w:t>
      </w:r>
    </w:p>
    <w:p w:rsidR="003B34EA" w:rsidRDefault="00FB108A" w:rsidP="0041484C">
      <w:pPr>
        <w:pStyle w:val="a3"/>
        <w:ind w:left="0"/>
        <w:jc w:val="both"/>
        <w:rPr>
          <w:rFonts w:cstheme="minorHAnsi"/>
        </w:rPr>
      </w:pPr>
      <w:r>
        <w:rPr>
          <w:rFonts w:cstheme="minorHAnsi"/>
        </w:rPr>
        <w:t xml:space="preserve">Члены Рабочей группы были ознакомлены с комментариями ГФ по ответу </w:t>
      </w:r>
      <w:r>
        <w:rPr>
          <w:rFonts w:cstheme="minorHAnsi"/>
          <w:lang w:val="en-US"/>
        </w:rPr>
        <w:t>TRP</w:t>
      </w:r>
      <w:r>
        <w:rPr>
          <w:rFonts w:cstheme="minorHAnsi"/>
        </w:rPr>
        <w:t>.</w:t>
      </w:r>
      <w:r w:rsidR="00922413">
        <w:rPr>
          <w:rFonts w:cstheme="minorHAnsi"/>
        </w:rPr>
        <w:t xml:space="preserve"> </w:t>
      </w:r>
      <w:r w:rsidR="00A40936">
        <w:rPr>
          <w:rFonts w:cstheme="minorHAnsi"/>
        </w:rPr>
        <w:t xml:space="preserve">Г-н </w:t>
      </w:r>
      <w:proofErr w:type="spellStart"/>
      <w:r w:rsidR="00A40936">
        <w:rPr>
          <w:rFonts w:cstheme="minorHAnsi"/>
        </w:rPr>
        <w:t>Мирзоян</w:t>
      </w:r>
      <w:proofErr w:type="spellEnd"/>
      <w:r w:rsidR="00A40936">
        <w:rPr>
          <w:rFonts w:cstheme="minorHAnsi"/>
        </w:rPr>
        <w:t xml:space="preserve"> А.</w:t>
      </w:r>
      <w:r w:rsidR="00922413">
        <w:rPr>
          <w:rFonts w:cstheme="minorHAnsi"/>
        </w:rPr>
        <w:t xml:space="preserve"> </w:t>
      </w:r>
      <w:r w:rsidR="00005090">
        <w:rPr>
          <w:rFonts w:cstheme="minorHAnsi"/>
        </w:rPr>
        <w:t xml:space="preserve">указал на </w:t>
      </w:r>
      <w:r w:rsidR="00922413">
        <w:rPr>
          <w:rFonts w:cstheme="minorHAnsi"/>
        </w:rPr>
        <w:t xml:space="preserve">положительные сдвиги в </w:t>
      </w:r>
      <w:r w:rsidR="00005090">
        <w:rPr>
          <w:rFonts w:cstheme="minorHAnsi"/>
        </w:rPr>
        <w:t xml:space="preserve">отношении </w:t>
      </w:r>
      <w:r w:rsidR="00922413">
        <w:rPr>
          <w:rFonts w:cstheme="minorHAnsi"/>
        </w:rPr>
        <w:t>увеличения работы пунктов ОЗТ на 2 часа и поп</w:t>
      </w:r>
      <w:r w:rsidR="00005090">
        <w:rPr>
          <w:rFonts w:cstheme="minorHAnsi"/>
        </w:rPr>
        <w:t xml:space="preserve">росил предоставить </w:t>
      </w:r>
      <w:r w:rsidR="00922413">
        <w:rPr>
          <w:rFonts w:cstheme="minorHAnsi"/>
        </w:rPr>
        <w:t xml:space="preserve">информацию о результатах </w:t>
      </w:r>
      <w:r w:rsidR="00A40936">
        <w:rPr>
          <w:rFonts w:cstheme="minorHAnsi"/>
        </w:rPr>
        <w:t xml:space="preserve">улучшения ситуации с связи с </w:t>
      </w:r>
      <w:r w:rsidR="00005090">
        <w:rPr>
          <w:rFonts w:cstheme="minorHAnsi"/>
        </w:rPr>
        <w:t xml:space="preserve">этим </w:t>
      </w:r>
      <w:r w:rsidR="00A40936">
        <w:rPr>
          <w:rFonts w:cstheme="minorHAnsi"/>
        </w:rPr>
        <w:t>увеличением.</w:t>
      </w:r>
    </w:p>
    <w:p w:rsidR="00922413" w:rsidRDefault="00B77613" w:rsidP="0041484C">
      <w:pPr>
        <w:pStyle w:val="a3"/>
        <w:ind w:left="0"/>
        <w:jc w:val="both"/>
        <w:rPr>
          <w:rFonts w:cstheme="minorHAnsi"/>
        </w:rPr>
      </w:pPr>
      <w:r>
        <w:rPr>
          <w:rFonts w:cstheme="minorHAnsi"/>
        </w:rPr>
        <w:t>На сообщение г</w:t>
      </w:r>
      <w:r w:rsidR="00922413">
        <w:rPr>
          <w:rFonts w:cstheme="minorHAnsi"/>
        </w:rPr>
        <w:t>-</w:t>
      </w:r>
      <w:r>
        <w:rPr>
          <w:rFonts w:cstheme="minorHAnsi"/>
        </w:rPr>
        <w:t xml:space="preserve">жи </w:t>
      </w:r>
      <w:proofErr w:type="spellStart"/>
      <w:r>
        <w:rPr>
          <w:rFonts w:cstheme="minorHAnsi"/>
        </w:rPr>
        <w:t>Катькаловой</w:t>
      </w:r>
      <w:proofErr w:type="spellEnd"/>
      <w:r w:rsidR="00922413">
        <w:rPr>
          <w:rFonts w:cstheme="minorHAnsi"/>
        </w:rPr>
        <w:t xml:space="preserve"> О. </w:t>
      </w:r>
      <w:r>
        <w:rPr>
          <w:rFonts w:cstheme="minorHAnsi"/>
        </w:rPr>
        <w:t xml:space="preserve">о том, </w:t>
      </w:r>
      <w:r w:rsidR="00922413">
        <w:rPr>
          <w:rFonts w:cstheme="minorHAnsi"/>
        </w:rPr>
        <w:t xml:space="preserve">что по ответу </w:t>
      </w:r>
      <w:r w:rsidR="00922413">
        <w:rPr>
          <w:rFonts w:cstheme="minorHAnsi"/>
          <w:lang w:val="en-US"/>
        </w:rPr>
        <w:t>TRP</w:t>
      </w:r>
      <w:r w:rsidR="00922413">
        <w:rPr>
          <w:rFonts w:cstheme="minorHAnsi"/>
        </w:rPr>
        <w:t xml:space="preserve"> </w:t>
      </w:r>
      <w:r w:rsidR="007F0D1A">
        <w:rPr>
          <w:rFonts w:cstheme="minorHAnsi"/>
        </w:rPr>
        <w:t xml:space="preserve">в ГФ </w:t>
      </w:r>
      <w:r w:rsidR="00922413">
        <w:rPr>
          <w:rFonts w:cstheme="minorHAnsi"/>
        </w:rPr>
        <w:t>были отправлены не финальные документы</w:t>
      </w:r>
      <w:r>
        <w:rPr>
          <w:rFonts w:cstheme="minorHAnsi"/>
        </w:rPr>
        <w:t>, г</w:t>
      </w:r>
      <w:r w:rsidR="00005090">
        <w:rPr>
          <w:rFonts w:cstheme="minorHAnsi"/>
        </w:rPr>
        <w:t xml:space="preserve">-н </w:t>
      </w:r>
      <w:proofErr w:type="spellStart"/>
      <w:r w:rsidR="00005090">
        <w:rPr>
          <w:rFonts w:cstheme="minorHAnsi"/>
        </w:rPr>
        <w:t>Мирзоян</w:t>
      </w:r>
      <w:proofErr w:type="spellEnd"/>
      <w:r w:rsidR="00005090">
        <w:rPr>
          <w:rFonts w:cstheme="minorHAnsi"/>
        </w:rPr>
        <w:t xml:space="preserve"> А. </w:t>
      </w:r>
      <w:r w:rsidR="00005090" w:rsidRPr="00005090">
        <w:rPr>
          <w:rFonts w:cstheme="minorHAnsi"/>
        </w:rPr>
        <w:t>попросил Секретариат Комитета КСОЗ высылать только финальные версии документов.</w:t>
      </w:r>
      <w:r w:rsidR="00005090">
        <w:rPr>
          <w:rFonts w:cstheme="minorHAnsi"/>
        </w:rPr>
        <w:t xml:space="preserve"> Кроме того, б</w:t>
      </w:r>
      <w:r w:rsidR="00922413">
        <w:rPr>
          <w:rFonts w:cstheme="minorHAnsi"/>
        </w:rPr>
        <w:t>ыло отмечено об обязательном предоставлении</w:t>
      </w:r>
      <w:r w:rsidR="00005090" w:rsidRPr="00005090">
        <w:t xml:space="preserve"> </w:t>
      </w:r>
      <w:r w:rsidR="00005090" w:rsidRPr="00005090">
        <w:rPr>
          <w:rFonts w:cstheme="minorHAnsi"/>
        </w:rPr>
        <w:t>всех ключевых переписок и документов от ГФ</w:t>
      </w:r>
      <w:r w:rsidR="00922413" w:rsidRPr="00005090">
        <w:rPr>
          <w:rFonts w:cstheme="minorHAnsi"/>
        </w:rPr>
        <w:t xml:space="preserve"> </w:t>
      </w:r>
      <w:r w:rsidR="00B673B3">
        <w:rPr>
          <w:rFonts w:cstheme="minorHAnsi"/>
        </w:rPr>
        <w:t>Секретариатом</w:t>
      </w:r>
      <w:r w:rsidR="007F0D1A">
        <w:rPr>
          <w:rFonts w:cstheme="minorHAnsi"/>
        </w:rPr>
        <w:t xml:space="preserve"> </w:t>
      </w:r>
      <w:r w:rsidR="00922413">
        <w:rPr>
          <w:rFonts w:cstheme="minorHAnsi"/>
        </w:rPr>
        <w:t>всем членам Комитета КСОЗ.</w:t>
      </w:r>
      <w:r w:rsidR="00B673B3">
        <w:rPr>
          <w:rFonts w:cstheme="minorHAnsi"/>
        </w:rPr>
        <w:t xml:space="preserve"> </w:t>
      </w:r>
      <w:r w:rsidR="00B673B3" w:rsidRPr="00B673B3">
        <w:rPr>
          <w:rFonts w:cstheme="minorHAnsi"/>
        </w:rPr>
        <w:t>В ходе обсуждения участники заседания высказали недовольство по поводу перевода ответа TRP на английский язык, отметив что он был не профессиональным.</w:t>
      </w:r>
    </w:p>
    <w:p w:rsidR="007F0D1A" w:rsidRDefault="007F0D1A" w:rsidP="0041484C">
      <w:pPr>
        <w:pStyle w:val="a3"/>
        <w:ind w:left="0"/>
        <w:jc w:val="both"/>
        <w:rPr>
          <w:rFonts w:cstheme="minorHAnsi"/>
        </w:rPr>
      </w:pPr>
      <w:r>
        <w:rPr>
          <w:rFonts w:cstheme="minorHAnsi"/>
        </w:rPr>
        <w:t xml:space="preserve">Участникам заседания также сообщили, что были получены комментарии юристов АПКР по программе по ВИЧ, в частности </w:t>
      </w:r>
      <w:r w:rsidR="00A40936">
        <w:rPr>
          <w:rFonts w:cstheme="minorHAnsi"/>
        </w:rPr>
        <w:t xml:space="preserve">в них говорилось, что </w:t>
      </w:r>
      <w:r>
        <w:rPr>
          <w:rFonts w:cstheme="minorHAnsi"/>
        </w:rPr>
        <w:t xml:space="preserve">программа не должна носить </w:t>
      </w:r>
      <w:r w:rsidR="00A40936">
        <w:rPr>
          <w:rFonts w:cstheme="minorHAnsi"/>
        </w:rPr>
        <w:t xml:space="preserve">государственный </w:t>
      </w:r>
      <w:r>
        <w:rPr>
          <w:rFonts w:cstheme="minorHAnsi"/>
        </w:rPr>
        <w:t>статус</w:t>
      </w:r>
      <w:r w:rsidR="00A40936">
        <w:rPr>
          <w:rFonts w:cstheme="minorHAnsi"/>
        </w:rPr>
        <w:t xml:space="preserve"> и должна предусматривать</w:t>
      </w:r>
      <w:r>
        <w:rPr>
          <w:rFonts w:cstheme="minorHAnsi"/>
        </w:rPr>
        <w:t xml:space="preserve"> период </w:t>
      </w:r>
      <w:r w:rsidR="00A40936">
        <w:rPr>
          <w:rFonts w:cstheme="minorHAnsi"/>
        </w:rPr>
        <w:t xml:space="preserve">с </w:t>
      </w:r>
      <w:r>
        <w:rPr>
          <w:rFonts w:cstheme="minorHAnsi"/>
        </w:rPr>
        <w:t>2018</w:t>
      </w:r>
      <w:r w:rsidR="00A40936">
        <w:rPr>
          <w:rFonts w:cstheme="minorHAnsi"/>
        </w:rPr>
        <w:t>г. по 2020г</w:t>
      </w:r>
      <w:r>
        <w:rPr>
          <w:rFonts w:cstheme="minorHAnsi"/>
        </w:rPr>
        <w:t>.</w:t>
      </w:r>
      <w:r w:rsidR="00A40936">
        <w:rPr>
          <w:rFonts w:cstheme="minorHAnsi"/>
        </w:rPr>
        <w:t xml:space="preserve"> К</w:t>
      </w:r>
      <w:r>
        <w:rPr>
          <w:rFonts w:cstheme="minorHAnsi"/>
        </w:rPr>
        <w:t xml:space="preserve">роме того, в самой программе, по словам Эксперта </w:t>
      </w:r>
      <w:r w:rsidR="00A40936">
        <w:rPr>
          <w:rFonts w:cstheme="minorHAnsi"/>
        </w:rPr>
        <w:t xml:space="preserve">г-на </w:t>
      </w:r>
      <w:proofErr w:type="spellStart"/>
      <w:r>
        <w:rPr>
          <w:rFonts w:cstheme="minorHAnsi"/>
        </w:rPr>
        <w:t>Султангазиева</w:t>
      </w:r>
      <w:proofErr w:type="spellEnd"/>
      <w:r>
        <w:rPr>
          <w:rFonts w:cstheme="minorHAnsi"/>
        </w:rPr>
        <w:t xml:space="preserve"> А. необходимо</w:t>
      </w:r>
      <w:r w:rsidR="00005090">
        <w:rPr>
          <w:rFonts w:cstheme="minorHAnsi"/>
        </w:rPr>
        <w:t xml:space="preserve"> исключить термины </w:t>
      </w:r>
      <w:r w:rsidR="00A40936">
        <w:rPr>
          <w:rFonts w:cstheme="minorHAnsi"/>
        </w:rPr>
        <w:t>«</w:t>
      </w:r>
      <w:r w:rsidR="00005090">
        <w:rPr>
          <w:rFonts w:cstheme="minorHAnsi"/>
        </w:rPr>
        <w:t xml:space="preserve">представители </w:t>
      </w:r>
      <w:r w:rsidR="00A40936">
        <w:rPr>
          <w:rFonts w:cstheme="minorHAnsi"/>
        </w:rPr>
        <w:t>сообщ</w:t>
      </w:r>
      <w:r w:rsidR="00005090">
        <w:rPr>
          <w:rFonts w:cstheme="minorHAnsi"/>
        </w:rPr>
        <w:t>е</w:t>
      </w:r>
      <w:r w:rsidR="00A40936">
        <w:rPr>
          <w:rFonts w:cstheme="minorHAnsi"/>
        </w:rPr>
        <w:t>ств СР, МСМ или ТГ»</w:t>
      </w:r>
      <w:r>
        <w:rPr>
          <w:rFonts w:cstheme="minorHAnsi"/>
        </w:rPr>
        <w:t xml:space="preserve"> </w:t>
      </w:r>
      <w:r w:rsidR="00A40936">
        <w:rPr>
          <w:rFonts w:cstheme="minorHAnsi"/>
        </w:rPr>
        <w:t xml:space="preserve">и </w:t>
      </w:r>
      <w:r>
        <w:rPr>
          <w:rFonts w:cstheme="minorHAnsi"/>
        </w:rPr>
        <w:t>указывать термин «ключевые группы».</w:t>
      </w:r>
    </w:p>
    <w:p w:rsidR="00701CFE" w:rsidRDefault="00B673B3" w:rsidP="0041484C">
      <w:pPr>
        <w:pStyle w:val="a3"/>
        <w:ind w:left="0"/>
        <w:jc w:val="both"/>
        <w:rPr>
          <w:rFonts w:cstheme="minorHAnsi"/>
        </w:rPr>
      </w:pPr>
      <w:r>
        <w:rPr>
          <w:rFonts w:cstheme="minorHAnsi"/>
        </w:rPr>
        <w:t xml:space="preserve">Относительно </w:t>
      </w:r>
      <w:r w:rsidR="00701CFE">
        <w:rPr>
          <w:rFonts w:cstheme="minorHAnsi"/>
        </w:rPr>
        <w:t xml:space="preserve">плана по снижению надбавок г-н </w:t>
      </w:r>
      <w:proofErr w:type="spellStart"/>
      <w:r w:rsidR="00701CFE">
        <w:rPr>
          <w:rFonts w:cstheme="minorHAnsi"/>
        </w:rPr>
        <w:t>Мирзоян</w:t>
      </w:r>
      <w:proofErr w:type="spellEnd"/>
      <w:r w:rsidR="00701CFE">
        <w:rPr>
          <w:rFonts w:cstheme="minorHAnsi"/>
        </w:rPr>
        <w:t xml:space="preserve"> А. попросил предоставить </w:t>
      </w:r>
      <w:r>
        <w:rPr>
          <w:rFonts w:cstheme="minorHAnsi"/>
        </w:rPr>
        <w:t xml:space="preserve">конкретные шаги, предпринятые в этом </w:t>
      </w:r>
      <w:r w:rsidR="00701CFE">
        <w:rPr>
          <w:rFonts w:cstheme="minorHAnsi"/>
        </w:rPr>
        <w:t xml:space="preserve">направлении. </w:t>
      </w:r>
      <w:r w:rsidR="00B77613">
        <w:rPr>
          <w:rFonts w:cstheme="minorHAnsi"/>
        </w:rPr>
        <w:t>В ответ на это г</w:t>
      </w:r>
      <w:r w:rsidR="00701CFE">
        <w:rPr>
          <w:rFonts w:cstheme="minorHAnsi"/>
        </w:rPr>
        <w:t xml:space="preserve">-жа </w:t>
      </w:r>
      <w:proofErr w:type="spellStart"/>
      <w:r w:rsidR="00701CFE">
        <w:rPr>
          <w:rFonts w:cstheme="minorHAnsi"/>
        </w:rPr>
        <w:t>Катькалова</w:t>
      </w:r>
      <w:proofErr w:type="spellEnd"/>
      <w:r w:rsidR="00701CFE">
        <w:rPr>
          <w:rFonts w:cstheme="minorHAnsi"/>
        </w:rPr>
        <w:t xml:space="preserve"> О. </w:t>
      </w:r>
      <w:r w:rsidR="00B77613">
        <w:rPr>
          <w:rFonts w:cstheme="minorHAnsi"/>
        </w:rPr>
        <w:t>сообщи</w:t>
      </w:r>
      <w:r w:rsidR="00701CFE">
        <w:rPr>
          <w:rFonts w:cstheme="minorHAnsi"/>
        </w:rPr>
        <w:t xml:space="preserve">ла, что </w:t>
      </w:r>
      <w:r w:rsidR="00A40936">
        <w:rPr>
          <w:rFonts w:cstheme="minorHAnsi"/>
        </w:rPr>
        <w:t>по сравнению с</w:t>
      </w:r>
      <w:r w:rsidR="00701CFE">
        <w:rPr>
          <w:rFonts w:cstheme="minorHAnsi"/>
        </w:rPr>
        <w:t xml:space="preserve"> 2014-15гг. </w:t>
      </w:r>
      <w:r w:rsidR="00A40936" w:rsidRPr="00A40936">
        <w:rPr>
          <w:rFonts w:cstheme="minorHAnsi"/>
        </w:rPr>
        <w:t xml:space="preserve">наблюдается </w:t>
      </w:r>
      <w:r w:rsidR="00A40936">
        <w:rPr>
          <w:rFonts w:cstheme="minorHAnsi"/>
        </w:rPr>
        <w:t xml:space="preserve">фактическое снижение надбавок, которое </w:t>
      </w:r>
      <w:r w:rsidR="001707B0">
        <w:rPr>
          <w:rFonts w:cstheme="minorHAnsi"/>
        </w:rPr>
        <w:t>можно увидеть в бюджете на 2.5 года.</w:t>
      </w:r>
    </w:p>
    <w:p w:rsidR="00A50681" w:rsidRDefault="001707B0" w:rsidP="0041484C">
      <w:pPr>
        <w:pStyle w:val="a3"/>
        <w:ind w:left="0"/>
        <w:jc w:val="both"/>
        <w:rPr>
          <w:rFonts w:cstheme="minorHAnsi"/>
        </w:rPr>
      </w:pPr>
      <w:r>
        <w:rPr>
          <w:rFonts w:cstheme="minorHAnsi"/>
        </w:rPr>
        <w:t xml:space="preserve">Эксперт </w:t>
      </w:r>
      <w:r w:rsidR="00A40936">
        <w:rPr>
          <w:rFonts w:cstheme="minorHAnsi"/>
        </w:rPr>
        <w:t xml:space="preserve">г-н </w:t>
      </w:r>
      <w:proofErr w:type="spellStart"/>
      <w:r>
        <w:rPr>
          <w:rFonts w:cstheme="minorHAnsi"/>
        </w:rPr>
        <w:t>Султангазиев</w:t>
      </w:r>
      <w:proofErr w:type="spellEnd"/>
      <w:r>
        <w:rPr>
          <w:rFonts w:cstheme="minorHAnsi"/>
        </w:rPr>
        <w:t xml:space="preserve"> А. затронул вопрос о необходимости включения в бюджет расходов по повышению потенциала МЗ КР. </w:t>
      </w:r>
      <w:r w:rsidR="00A50681">
        <w:rPr>
          <w:rFonts w:cstheme="minorHAnsi"/>
        </w:rPr>
        <w:t xml:space="preserve">Г-н </w:t>
      </w:r>
      <w:proofErr w:type="spellStart"/>
      <w:r w:rsidR="00A50681">
        <w:rPr>
          <w:rFonts w:cstheme="minorHAnsi"/>
        </w:rPr>
        <w:t>Мирзоян</w:t>
      </w:r>
      <w:proofErr w:type="spellEnd"/>
      <w:r w:rsidR="00A50681">
        <w:rPr>
          <w:rFonts w:cstheme="minorHAnsi"/>
        </w:rPr>
        <w:t xml:space="preserve"> А. </w:t>
      </w:r>
      <w:r>
        <w:rPr>
          <w:rFonts w:cstheme="minorHAnsi"/>
        </w:rPr>
        <w:t>отметил</w:t>
      </w:r>
      <w:r w:rsidR="00B673B3">
        <w:rPr>
          <w:rFonts w:cstheme="minorHAnsi"/>
        </w:rPr>
        <w:t>,</w:t>
      </w:r>
      <w:r>
        <w:rPr>
          <w:rFonts w:cstheme="minorHAnsi"/>
        </w:rPr>
        <w:t xml:space="preserve"> что повышение потенциала под</w:t>
      </w:r>
      <w:r w:rsidR="00A50681">
        <w:rPr>
          <w:rFonts w:cstheme="minorHAnsi"/>
        </w:rPr>
        <w:t xml:space="preserve">разумевает системные изменения, по его словам, </w:t>
      </w:r>
      <w:r>
        <w:rPr>
          <w:rFonts w:cstheme="minorHAnsi"/>
        </w:rPr>
        <w:t>бесполезно пров</w:t>
      </w:r>
      <w:r w:rsidR="00A50681">
        <w:rPr>
          <w:rFonts w:cstheme="minorHAnsi"/>
        </w:rPr>
        <w:t>одить обучающие тренинги</w:t>
      </w:r>
      <w:r>
        <w:rPr>
          <w:rFonts w:cstheme="minorHAnsi"/>
        </w:rPr>
        <w:t xml:space="preserve"> для сотрудников ведомства, так как нет преемственности </w:t>
      </w:r>
      <w:r w:rsidR="00A40936">
        <w:rPr>
          <w:rFonts w:cstheme="minorHAnsi"/>
        </w:rPr>
        <w:t xml:space="preserve">в передаче </w:t>
      </w:r>
      <w:r>
        <w:rPr>
          <w:rFonts w:cstheme="minorHAnsi"/>
        </w:rPr>
        <w:t xml:space="preserve">опыта другим специалистам. </w:t>
      </w:r>
    </w:p>
    <w:p w:rsidR="001707B0" w:rsidRDefault="00652900" w:rsidP="0041484C">
      <w:pPr>
        <w:pStyle w:val="a3"/>
        <w:ind w:left="0"/>
        <w:jc w:val="both"/>
        <w:rPr>
          <w:rFonts w:cstheme="minorHAnsi"/>
        </w:rPr>
      </w:pPr>
      <w:r>
        <w:rPr>
          <w:rFonts w:cstheme="minorHAnsi"/>
        </w:rPr>
        <w:t xml:space="preserve">Г-жа </w:t>
      </w:r>
      <w:proofErr w:type="spellStart"/>
      <w:r>
        <w:rPr>
          <w:rFonts w:cstheme="minorHAnsi"/>
        </w:rPr>
        <w:t>Катькалова</w:t>
      </w:r>
      <w:proofErr w:type="spellEnd"/>
      <w:r>
        <w:rPr>
          <w:rFonts w:cstheme="minorHAnsi"/>
        </w:rPr>
        <w:t xml:space="preserve"> О. высказалась по поводу неосведомленности членов Рабочей группы относительно участия других международных доноров в программах по ВИЧ</w:t>
      </w:r>
      <w:r w:rsidR="00A40936">
        <w:rPr>
          <w:rFonts w:cstheme="minorHAnsi"/>
        </w:rPr>
        <w:t xml:space="preserve"> и ТБ</w:t>
      </w:r>
      <w:r>
        <w:rPr>
          <w:rFonts w:cstheme="minorHAnsi"/>
        </w:rPr>
        <w:t>. Директор НЦФ г-н Кадыров А.С. пояснил, что при составлении бюджета с их стороны был</w:t>
      </w:r>
      <w:r w:rsidR="00B673B3">
        <w:rPr>
          <w:rFonts w:cstheme="minorHAnsi"/>
        </w:rPr>
        <w:t>а учтена помощь, получаемая</w:t>
      </w:r>
      <w:r>
        <w:rPr>
          <w:rFonts w:cstheme="minorHAnsi"/>
        </w:rPr>
        <w:t xml:space="preserve"> от других доноров. Г-жа </w:t>
      </w:r>
      <w:proofErr w:type="spellStart"/>
      <w:r>
        <w:rPr>
          <w:rFonts w:cstheme="minorHAnsi"/>
        </w:rPr>
        <w:t>Катькалова</w:t>
      </w:r>
      <w:proofErr w:type="spellEnd"/>
      <w:r>
        <w:rPr>
          <w:rFonts w:cstheme="minorHAnsi"/>
        </w:rPr>
        <w:t xml:space="preserve"> О. подняла вопрос о необходимости картирования мероприятий в сфере ВИЧ.</w:t>
      </w:r>
    </w:p>
    <w:p w:rsidR="00D945E3" w:rsidRDefault="005346E8" w:rsidP="0041484C">
      <w:pPr>
        <w:pStyle w:val="a3"/>
        <w:ind w:left="0"/>
        <w:jc w:val="both"/>
        <w:rPr>
          <w:rFonts w:cstheme="minorHAnsi"/>
        </w:rPr>
      </w:pPr>
      <w:r>
        <w:rPr>
          <w:rFonts w:cstheme="minorHAnsi"/>
        </w:rPr>
        <w:t xml:space="preserve">Г-н </w:t>
      </w:r>
      <w:proofErr w:type="spellStart"/>
      <w:r>
        <w:rPr>
          <w:rFonts w:cstheme="minorHAnsi"/>
        </w:rPr>
        <w:t>Мирзоян</w:t>
      </w:r>
      <w:proofErr w:type="spellEnd"/>
      <w:r>
        <w:rPr>
          <w:rFonts w:cstheme="minorHAnsi"/>
        </w:rPr>
        <w:t xml:space="preserve"> А. проинформировал, что на сегодняшний день необходимо предоставить детальный бюджет, список продуктов медицинского назначения (тесты, реагенты и препараты) и таблицу </w:t>
      </w:r>
      <w:r>
        <w:rPr>
          <w:rFonts w:cstheme="minorHAnsi"/>
        </w:rPr>
        <w:lastRenderedPageBreak/>
        <w:t xml:space="preserve">индикаторов. </w:t>
      </w:r>
      <w:r w:rsidR="00A40936">
        <w:rPr>
          <w:rFonts w:cstheme="minorHAnsi"/>
        </w:rPr>
        <w:t>Портфолио-менеджер</w:t>
      </w:r>
      <w:r>
        <w:rPr>
          <w:rFonts w:cstheme="minorHAnsi"/>
        </w:rPr>
        <w:t xml:space="preserve"> ГФ</w:t>
      </w:r>
      <w:r w:rsidR="00A40936">
        <w:rPr>
          <w:rFonts w:cstheme="minorHAnsi"/>
        </w:rPr>
        <w:t xml:space="preserve"> рекомендовал </w:t>
      </w:r>
      <w:r w:rsidR="00005090">
        <w:rPr>
          <w:rFonts w:cstheme="minorHAnsi"/>
        </w:rPr>
        <w:t xml:space="preserve">ОР </w:t>
      </w:r>
      <w:r w:rsidR="00005090" w:rsidRPr="00005090">
        <w:rPr>
          <w:rFonts w:cstheme="minorHAnsi"/>
        </w:rPr>
        <w:t xml:space="preserve">готовить </w:t>
      </w:r>
      <w:r w:rsidR="00005090">
        <w:rPr>
          <w:rFonts w:cstheme="minorHAnsi"/>
        </w:rPr>
        <w:t>таблицу индикаторов</w:t>
      </w:r>
      <w:r>
        <w:rPr>
          <w:rFonts w:cstheme="minorHAnsi"/>
        </w:rPr>
        <w:t xml:space="preserve"> совместно с партнерами из </w:t>
      </w:r>
      <w:r>
        <w:rPr>
          <w:rFonts w:cstheme="minorHAnsi"/>
          <w:lang w:val="en-US"/>
        </w:rPr>
        <w:t>USAID</w:t>
      </w:r>
      <w:r>
        <w:rPr>
          <w:rFonts w:cstheme="minorHAnsi"/>
        </w:rPr>
        <w:t>.</w:t>
      </w:r>
    </w:p>
    <w:p w:rsidR="000D2FD7" w:rsidRDefault="005346E8" w:rsidP="000D2FD7">
      <w:pPr>
        <w:pStyle w:val="a3"/>
        <w:ind w:left="0"/>
        <w:jc w:val="both"/>
        <w:rPr>
          <w:rFonts w:cstheme="minorHAnsi"/>
        </w:rPr>
      </w:pPr>
      <w:r>
        <w:rPr>
          <w:rFonts w:cstheme="minorHAnsi"/>
        </w:rPr>
        <w:t>Относительно сроков подачи документов было проинформировано, что к 10</w:t>
      </w:r>
      <w:r w:rsidR="000D2FD7">
        <w:rPr>
          <w:rFonts w:cstheme="minorHAnsi"/>
        </w:rPr>
        <w:t>-15</w:t>
      </w:r>
      <w:r>
        <w:rPr>
          <w:rFonts w:cstheme="minorHAnsi"/>
        </w:rPr>
        <w:t xml:space="preserve">.10.17 ГФ планирует </w:t>
      </w:r>
      <w:r w:rsidR="000D2FD7">
        <w:rPr>
          <w:rFonts w:cstheme="minorHAnsi"/>
        </w:rPr>
        <w:t xml:space="preserve">предоставить официальное письмо о результатах проведенной оценки. В случае позитивной оценки МЗ КР, необходимо будет внести дополнения в Рабочий план. Портфолио-менеджер ГФ попросил предоставить окончательный бюджет к концу октября – началу ноября. Заявки на </w:t>
      </w:r>
      <w:proofErr w:type="spellStart"/>
      <w:r w:rsidR="000D2FD7">
        <w:rPr>
          <w:rFonts w:cstheme="minorHAnsi"/>
        </w:rPr>
        <w:t>сверхвыделенное</w:t>
      </w:r>
      <w:proofErr w:type="spellEnd"/>
      <w:r w:rsidR="000D2FD7">
        <w:rPr>
          <w:rFonts w:cstheme="minorHAnsi"/>
        </w:rPr>
        <w:t xml:space="preserve"> финансирование и встречное финансирование </w:t>
      </w:r>
      <w:r w:rsidR="00B673B3">
        <w:rPr>
          <w:rFonts w:cstheme="minorHAnsi"/>
        </w:rPr>
        <w:t xml:space="preserve">должны быть </w:t>
      </w:r>
      <w:r w:rsidR="000D2FD7">
        <w:rPr>
          <w:rFonts w:cstheme="minorHAnsi"/>
        </w:rPr>
        <w:t>пред</w:t>
      </w:r>
      <w:r w:rsidR="00B673B3">
        <w:rPr>
          <w:rFonts w:cstheme="minorHAnsi"/>
        </w:rPr>
        <w:t>ставлены</w:t>
      </w:r>
      <w:r w:rsidR="000D2FD7">
        <w:rPr>
          <w:rFonts w:cstheme="minorHAnsi"/>
        </w:rPr>
        <w:t xml:space="preserve"> в ГФ до подачи окончательного бюджета.</w:t>
      </w:r>
    </w:p>
    <w:p w:rsidR="00B03298" w:rsidRDefault="00B03298" w:rsidP="000D2FD7">
      <w:pPr>
        <w:pStyle w:val="a3"/>
        <w:ind w:left="0"/>
        <w:jc w:val="both"/>
        <w:rPr>
          <w:rFonts w:cstheme="minorHAnsi"/>
        </w:rPr>
      </w:pPr>
      <w:r>
        <w:rPr>
          <w:rFonts w:cstheme="minorHAnsi"/>
        </w:rPr>
        <w:t xml:space="preserve">Эксперт поднял вопрос по модели индикаторов, насколько </w:t>
      </w:r>
      <w:r w:rsidR="00B673B3">
        <w:rPr>
          <w:rFonts w:cstheme="minorHAnsi"/>
        </w:rPr>
        <w:t xml:space="preserve">существующая модель </w:t>
      </w:r>
      <w:r>
        <w:rPr>
          <w:rFonts w:cstheme="minorHAnsi"/>
        </w:rPr>
        <w:t xml:space="preserve">дает достижение </w:t>
      </w:r>
      <w:r w:rsidR="00402998">
        <w:rPr>
          <w:rFonts w:cstheme="minorHAnsi"/>
        </w:rPr>
        <w:t>показателей</w:t>
      </w:r>
      <w:r>
        <w:rPr>
          <w:rFonts w:cstheme="minorHAnsi"/>
        </w:rPr>
        <w:t xml:space="preserve">, отметив </w:t>
      </w:r>
      <w:r w:rsidR="00402998">
        <w:rPr>
          <w:rFonts w:cstheme="minorHAnsi"/>
        </w:rPr>
        <w:t xml:space="preserve">при этом </w:t>
      </w:r>
      <w:r>
        <w:rPr>
          <w:rFonts w:cstheme="minorHAnsi"/>
        </w:rPr>
        <w:t xml:space="preserve">не очень большую динамику ГУГ ПРООН. Он также </w:t>
      </w:r>
      <w:r w:rsidR="003261ED">
        <w:rPr>
          <w:rFonts w:cstheme="minorHAnsi"/>
        </w:rPr>
        <w:t>сообщил</w:t>
      </w:r>
      <w:r>
        <w:rPr>
          <w:rFonts w:cstheme="minorHAnsi"/>
        </w:rPr>
        <w:t>, что в госпрограмме заложены довольно амбициозные индикаторы и расходы по лечению значительно возраст</w:t>
      </w:r>
      <w:r w:rsidR="003261ED">
        <w:rPr>
          <w:rFonts w:cstheme="minorHAnsi"/>
        </w:rPr>
        <w:t>у</w:t>
      </w:r>
      <w:r>
        <w:rPr>
          <w:rFonts w:cstheme="minorHAnsi"/>
        </w:rPr>
        <w:t xml:space="preserve">т к 2020г. Эксперт проинформировал, </w:t>
      </w:r>
      <w:proofErr w:type="gramStart"/>
      <w:r>
        <w:rPr>
          <w:rFonts w:cstheme="minorHAnsi"/>
        </w:rPr>
        <w:t>что</w:t>
      </w:r>
      <w:proofErr w:type="gramEnd"/>
      <w:r>
        <w:rPr>
          <w:rFonts w:cstheme="minorHAnsi"/>
        </w:rPr>
        <w:t xml:space="preserve"> если не будет </w:t>
      </w:r>
      <w:r w:rsidR="003261ED">
        <w:rPr>
          <w:rFonts w:cstheme="minorHAnsi"/>
        </w:rPr>
        <w:t xml:space="preserve">предоставлено </w:t>
      </w:r>
      <w:r>
        <w:rPr>
          <w:rFonts w:cstheme="minorHAnsi"/>
        </w:rPr>
        <w:t xml:space="preserve">подтверждения от государства об увеличении финансирования, необходимо будет пересмотреть вопрос профилактики на 19-20гг. </w:t>
      </w:r>
    </w:p>
    <w:p w:rsidR="00402998" w:rsidRDefault="00402998" w:rsidP="00D32AA7">
      <w:pPr>
        <w:jc w:val="both"/>
        <w:rPr>
          <w:rFonts w:cstheme="minorHAnsi"/>
        </w:rPr>
      </w:pPr>
      <w:r>
        <w:rPr>
          <w:rFonts w:cstheme="minorHAnsi"/>
        </w:rPr>
        <w:t xml:space="preserve">Портфолио-менеджер ГФ г-н </w:t>
      </w:r>
      <w:proofErr w:type="spellStart"/>
      <w:r>
        <w:rPr>
          <w:rFonts w:cstheme="minorHAnsi"/>
        </w:rPr>
        <w:t>Мирзоян</w:t>
      </w:r>
      <w:proofErr w:type="spellEnd"/>
      <w:r>
        <w:rPr>
          <w:rFonts w:cstheme="minorHAnsi"/>
        </w:rPr>
        <w:t xml:space="preserve"> А. в продолжение ранее обсужденного во время встречи с представителями Рабочей группы вопроса о продлении 6-месячного гранта с ОР отметил приоритетность данного вопроса по сравнению с обсуждением самой заявки и встречного финансирования (</w:t>
      </w:r>
      <w:r>
        <w:rPr>
          <w:rFonts w:cstheme="minorHAnsi"/>
          <w:lang w:val="en-US"/>
        </w:rPr>
        <w:t>Matching</w:t>
      </w:r>
      <w:r w:rsidRPr="00402998">
        <w:rPr>
          <w:rFonts w:cstheme="minorHAnsi"/>
        </w:rPr>
        <w:t xml:space="preserve"> </w:t>
      </w:r>
      <w:r>
        <w:rPr>
          <w:rFonts w:cstheme="minorHAnsi"/>
          <w:lang w:val="en-US"/>
        </w:rPr>
        <w:t>Funds</w:t>
      </w:r>
      <w:r>
        <w:rPr>
          <w:rFonts w:cstheme="minorHAnsi"/>
        </w:rPr>
        <w:t xml:space="preserve">), которые, по его словам, могут быть рассмотрены после января 2018г. Г-н </w:t>
      </w:r>
      <w:proofErr w:type="spellStart"/>
      <w:r>
        <w:rPr>
          <w:rFonts w:cstheme="minorHAnsi"/>
        </w:rPr>
        <w:t>Мирзоян</w:t>
      </w:r>
      <w:proofErr w:type="spellEnd"/>
      <w:r>
        <w:rPr>
          <w:rFonts w:cstheme="minorHAnsi"/>
        </w:rPr>
        <w:t xml:space="preserve"> А.</w:t>
      </w:r>
      <w:r w:rsidR="003261ED">
        <w:rPr>
          <w:rFonts w:cstheme="minorHAnsi"/>
        </w:rPr>
        <w:t xml:space="preserve"> отметил, что вопрос продления 6-месячного гранта с ОР необходимо решить в кратчайшие сроки. </w:t>
      </w:r>
      <w:r w:rsidR="003261ED" w:rsidRPr="00B673B3">
        <w:rPr>
          <w:rFonts w:cstheme="minorHAnsi"/>
        </w:rPr>
        <w:t>Он также</w:t>
      </w:r>
      <w:r w:rsidRPr="00B673B3">
        <w:rPr>
          <w:rFonts w:cstheme="minorHAnsi"/>
        </w:rPr>
        <w:t xml:space="preserve"> поинтересовался у членов Комитета был ли рассмотрен и утвержден </w:t>
      </w:r>
      <w:r w:rsidR="003261ED" w:rsidRPr="00B673B3">
        <w:rPr>
          <w:rFonts w:cstheme="minorHAnsi"/>
        </w:rPr>
        <w:t>данный бюджет. Члены Комитета проинформировали, что данный бюджет был рассмотрен, однако в самом решении протокола заседания формулировки об утверждении бюджета нет</w:t>
      </w:r>
      <w:r w:rsidR="00B673B3" w:rsidRPr="00B673B3">
        <w:rPr>
          <w:rFonts w:cstheme="minorHAnsi"/>
        </w:rPr>
        <w:t xml:space="preserve">. </w:t>
      </w:r>
      <w:r w:rsidR="003261ED" w:rsidRPr="00B673B3">
        <w:rPr>
          <w:rFonts w:cstheme="minorHAnsi"/>
        </w:rPr>
        <w:t xml:space="preserve">Г-н </w:t>
      </w:r>
      <w:proofErr w:type="spellStart"/>
      <w:r w:rsidR="003261ED" w:rsidRPr="00B673B3">
        <w:rPr>
          <w:rFonts w:cstheme="minorHAnsi"/>
        </w:rPr>
        <w:t>Мирзоян</w:t>
      </w:r>
      <w:proofErr w:type="spellEnd"/>
      <w:r w:rsidR="003261ED" w:rsidRPr="00B673B3">
        <w:rPr>
          <w:rFonts w:cstheme="minorHAnsi"/>
        </w:rPr>
        <w:t xml:space="preserve"> А. пояснил, что без такого утверждения и одобрения бюджета, </w:t>
      </w:r>
      <w:proofErr w:type="spellStart"/>
      <w:r w:rsidR="003261ED" w:rsidRPr="00B673B3">
        <w:rPr>
          <w:rFonts w:cstheme="minorHAnsi"/>
        </w:rPr>
        <w:t>страновая</w:t>
      </w:r>
      <w:proofErr w:type="spellEnd"/>
      <w:r w:rsidR="003261ED" w:rsidRPr="00B673B3">
        <w:rPr>
          <w:rFonts w:cstheme="minorHAnsi"/>
        </w:rPr>
        <w:t xml:space="preserve"> заявка не будет </w:t>
      </w:r>
      <w:r w:rsidR="00720CB0" w:rsidRPr="00B673B3">
        <w:rPr>
          <w:rFonts w:cstheme="minorHAnsi"/>
        </w:rPr>
        <w:t xml:space="preserve">одобрена. </w:t>
      </w:r>
    </w:p>
    <w:p w:rsidR="00720CB0" w:rsidRDefault="00720CB0" w:rsidP="00D32AA7">
      <w:pPr>
        <w:jc w:val="both"/>
        <w:rPr>
          <w:rFonts w:cstheme="minorHAnsi"/>
        </w:rPr>
      </w:pPr>
      <w:r>
        <w:rPr>
          <w:rFonts w:cstheme="minorHAnsi"/>
        </w:rPr>
        <w:t xml:space="preserve">Г-жа </w:t>
      </w:r>
      <w:proofErr w:type="spellStart"/>
      <w:r>
        <w:rPr>
          <w:rFonts w:cstheme="minorHAnsi"/>
        </w:rPr>
        <w:t>Катькалова</w:t>
      </w:r>
      <w:proofErr w:type="spellEnd"/>
      <w:r>
        <w:rPr>
          <w:rFonts w:cstheme="minorHAnsi"/>
        </w:rPr>
        <w:t xml:space="preserve"> О. сообщила присутствующим, что во время обсуждений с Портфолио менеджером ГФ г-ном </w:t>
      </w:r>
      <w:proofErr w:type="spellStart"/>
      <w:r>
        <w:rPr>
          <w:rFonts w:cstheme="minorHAnsi"/>
        </w:rPr>
        <w:t>Мирзояном</w:t>
      </w:r>
      <w:proofErr w:type="spellEnd"/>
      <w:r>
        <w:rPr>
          <w:rFonts w:cstheme="minorHAnsi"/>
        </w:rPr>
        <w:t xml:space="preserve"> А. было решено сделать изменения в рассмотренном бюджете.</w:t>
      </w:r>
    </w:p>
    <w:p w:rsidR="00C31AD6" w:rsidRDefault="00720CB0" w:rsidP="00D32AA7">
      <w:pPr>
        <w:jc w:val="both"/>
        <w:rPr>
          <w:rFonts w:cstheme="minorHAnsi"/>
        </w:rPr>
      </w:pPr>
      <w:r>
        <w:rPr>
          <w:rFonts w:cstheme="minorHAnsi"/>
        </w:rPr>
        <w:t xml:space="preserve">Г-н </w:t>
      </w:r>
      <w:proofErr w:type="spellStart"/>
      <w:r>
        <w:rPr>
          <w:rFonts w:cstheme="minorHAnsi"/>
        </w:rPr>
        <w:t>Мирзоян</w:t>
      </w:r>
      <w:proofErr w:type="spellEnd"/>
      <w:r>
        <w:rPr>
          <w:rFonts w:cstheme="minorHAnsi"/>
        </w:rPr>
        <w:t xml:space="preserve"> А. напомнил участникам заседания, что ранее во время заседания </w:t>
      </w:r>
      <w:r w:rsidR="00972FF3">
        <w:rPr>
          <w:rFonts w:cstheme="minorHAnsi"/>
        </w:rPr>
        <w:t xml:space="preserve">Комитета </w:t>
      </w:r>
      <w:r>
        <w:rPr>
          <w:rFonts w:cstheme="minorHAnsi"/>
        </w:rPr>
        <w:t>в июне</w:t>
      </w:r>
      <w:r w:rsidR="00972FF3">
        <w:rPr>
          <w:rFonts w:cstheme="minorHAnsi"/>
        </w:rPr>
        <w:t>,</w:t>
      </w:r>
      <w:r>
        <w:rPr>
          <w:rFonts w:cstheme="minorHAnsi"/>
        </w:rPr>
        <w:t xml:space="preserve"> ГФ просил ссылаться на операционную заметку (</w:t>
      </w:r>
      <w:r>
        <w:rPr>
          <w:rFonts w:cstheme="minorHAnsi"/>
          <w:lang w:val="en-US"/>
        </w:rPr>
        <w:t>OP</w:t>
      </w:r>
      <w:r w:rsidR="007B6246">
        <w:rPr>
          <w:rFonts w:cstheme="minorHAnsi"/>
          <w:lang w:val="en-US"/>
        </w:rPr>
        <w:t>Ns</w:t>
      </w:r>
      <w:r w:rsidR="007B6246">
        <w:rPr>
          <w:rFonts w:cstheme="minorHAnsi"/>
        </w:rPr>
        <w:t xml:space="preserve">, </w:t>
      </w:r>
      <w:r w:rsidR="007B6246">
        <w:rPr>
          <w:rFonts w:cstheme="minorHAnsi"/>
          <w:lang w:val="en-US"/>
        </w:rPr>
        <w:t>Operational</w:t>
      </w:r>
      <w:r w:rsidR="007B6246" w:rsidRPr="007B6246">
        <w:rPr>
          <w:rFonts w:cstheme="minorHAnsi"/>
        </w:rPr>
        <w:t xml:space="preserve"> </w:t>
      </w:r>
      <w:r w:rsidR="007B6246">
        <w:rPr>
          <w:rFonts w:cstheme="minorHAnsi"/>
          <w:lang w:val="en-US"/>
        </w:rPr>
        <w:t>Policy</w:t>
      </w:r>
      <w:r w:rsidR="007B6246" w:rsidRPr="007B6246">
        <w:rPr>
          <w:rFonts w:cstheme="minorHAnsi"/>
        </w:rPr>
        <w:t xml:space="preserve"> </w:t>
      </w:r>
      <w:r w:rsidR="007B6246">
        <w:rPr>
          <w:rFonts w:cstheme="minorHAnsi"/>
          <w:lang w:val="en-US"/>
        </w:rPr>
        <w:t>Notes</w:t>
      </w:r>
      <w:r>
        <w:rPr>
          <w:rFonts w:cstheme="minorHAnsi"/>
        </w:rPr>
        <w:t xml:space="preserve">) на пересмотр гранта, который включает в себя </w:t>
      </w:r>
      <w:proofErr w:type="spellStart"/>
      <w:r>
        <w:rPr>
          <w:rFonts w:cstheme="minorHAnsi"/>
        </w:rPr>
        <w:t>репрограмми</w:t>
      </w:r>
      <w:r w:rsidR="004A0FBD">
        <w:rPr>
          <w:rFonts w:cstheme="minorHAnsi"/>
        </w:rPr>
        <w:t>рование</w:t>
      </w:r>
      <w:proofErr w:type="spellEnd"/>
      <w:r w:rsidR="007B6246">
        <w:rPr>
          <w:rFonts w:cstheme="minorHAnsi"/>
        </w:rPr>
        <w:t xml:space="preserve"> и </w:t>
      </w:r>
      <w:r w:rsidR="00972FF3">
        <w:rPr>
          <w:rFonts w:cstheme="minorHAnsi"/>
        </w:rPr>
        <w:t>прод</w:t>
      </w:r>
      <w:r w:rsidR="007B6246">
        <w:rPr>
          <w:rFonts w:cstheme="minorHAnsi"/>
        </w:rPr>
        <w:t xml:space="preserve">ление. В данном документе четко описано, что </w:t>
      </w:r>
      <w:r w:rsidR="00972FF3">
        <w:rPr>
          <w:rFonts w:cstheme="minorHAnsi"/>
        </w:rPr>
        <w:t xml:space="preserve">если сумма продления превышает 10 млн. долларов США и время продления составляет </w:t>
      </w:r>
      <w:r w:rsidR="00405AC7">
        <w:rPr>
          <w:rFonts w:cstheme="minorHAnsi"/>
        </w:rPr>
        <w:t xml:space="preserve">от 6 </w:t>
      </w:r>
      <w:r w:rsidR="00972FF3">
        <w:rPr>
          <w:rFonts w:cstheme="minorHAnsi"/>
        </w:rPr>
        <w:t>до 12 месяцев, то он должен одобряться Советом правления</w:t>
      </w:r>
      <w:r w:rsidR="004A0FBD">
        <w:rPr>
          <w:rFonts w:cstheme="minorHAnsi"/>
        </w:rPr>
        <w:t xml:space="preserve"> ГФ</w:t>
      </w:r>
      <w:r w:rsidR="00972FF3">
        <w:rPr>
          <w:rFonts w:cstheme="minorHAnsi"/>
        </w:rPr>
        <w:t xml:space="preserve">. </w:t>
      </w:r>
      <w:r w:rsidR="00405AC7">
        <w:rPr>
          <w:rFonts w:cstheme="minorHAnsi"/>
        </w:rPr>
        <w:t xml:space="preserve">Г-н </w:t>
      </w:r>
      <w:proofErr w:type="spellStart"/>
      <w:r w:rsidR="00405AC7">
        <w:rPr>
          <w:rFonts w:cstheme="minorHAnsi"/>
        </w:rPr>
        <w:t>Мирзоян</w:t>
      </w:r>
      <w:proofErr w:type="spellEnd"/>
      <w:r w:rsidR="00405AC7">
        <w:rPr>
          <w:rFonts w:cstheme="minorHAnsi"/>
        </w:rPr>
        <w:t xml:space="preserve"> А. отметил, что в данном случае бюджет превышает 10 млн. долларов США и пояснил, что эта процедура может вызвать некоторые трудности, так как на одобрение Советом правления уйдет </w:t>
      </w:r>
      <w:r w:rsidR="004756DF">
        <w:rPr>
          <w:rFonts w:cstheme="minorHAnsi"/>
        </w:rPr>
        <w:t xml:space="preserve">один </w:t>
      </w:r>
      <w:r w:rsidR="00405AC7">
        <w:rPr>
          <w:rFonts w:cstheme="minorHAnsi"/>
        </w:rPr>
        <w:t xml:space="preserve">месяц. Было информировано, что ОР подал документы 28.08.17, на данный момент они находятся на рассмотрении в МАФ, после чего </w:t>
      </w:r>
      <w:r w:rsidR="004756DF">
        <w:rPr>
          <w:rFonts w:cstheme="minorHAnsi"/>
        </w:rPr>
        <w:t xml:space="preserve">в течение 10 дней </w:t>
      </w:r>
      <w:r w:rsidR="00405AC7">
        <w:rPr>
          <w:rFonts w:cstheme="minorHAnsi"/>
        </w:rPr>
        <w:t>будут направлены в ГФ</w:t>
      </w:r>
      <w:r w:rsidR="004756DF">
        <w:rPr>
          <w:rFonts w:cstheme="minorHAnsi"/>
        </w:rPr>
        <w:t xml:space="preserve">. Г-н </w:t>
      </w:r>
      <w:proofErr w:type="spellStart"/>
      <w:r w:rsidR="004756DF">
        <w:rPr>
          <w:rFonts w:cstheme="minorHAnsi"/>
        </w:rPr>
        <w:t>Мирзоян</w:t>
      </w:r>
      <w:proofErr w:type="spellEnd"/>
      <w:r w:rsidR="004756DF">
        <w:rPr>
          <w:rFonts w:cstheme="minorHAnsi"/>
        </w:rPr>
        <w:t xml:space="preserve"> А. уточнил, что после получения отчета МАФ, данный пакет документов будет рассматривать </w:t>
      </w:r>
      <w:proofErr w:type="spellStart"/>
      <w:r w:rsidR="004756DF">
        <w:rPr>
          <w:rFonts w:cstheme="minorHAnsi"/>
        </w:rPr>
        <w:t>Страновая</w:t>
      </w:r>
      <w:proofErr w:type="spellEnd"/>
      <w:r w:rsidR="004756DF">
        <w:rPr>
          <w:rFonts w:cstheme="minorHAnsi"/>
        </w:rPr>
        <w:t xml:space="preserve"> команда, кроме этого бюджет и таблица индикаторов должны быть одобрены Финансовым специалистом и Специалистом по мониторингу и оценке</w:t>
      </w:r>
      <w:r w:rsidR="00FC0431">
        <w:rPr>
          <w:rFonts w:cstheme="minorHAnsi"/>
        </w:rPr>
        <w:t xml:space="preserve">. После чего документы будут направлены в Комитет по одобрению гранта </w:t>
      </w:r>
      <w:r w:rsidR="00FC0431" w:rsidRPr="00FC0431">
        <w:rPr>
          <w:rFonts w:cstheme="minorHAnsi"/>
        </w:rPr>
        <w:t>(</w:t>
      </w:r>
      <w:r w:rsidR="00FC0431">
        <w:rPr>
          <w:rFonts w:cstheme="minorHAnsi"/>
          <w:lang w:val="en-US"/>
        </w:rPr>
        <w:t>Grant</w:t>
      </w:r>
      <w:r w:rsidR="00FC0431" w:rsidRPr="00FC0431">
        <w:rPr>
          <w:rFonts w:cstheme="minorHAnsi"/>
        </w:rPr>
        <w:t xml:space="preserve"> </w:t>
      </w:r>
      <w:r w:rsidR="00FC0431">
        <w:rPr>
          <w:rFonts w:cstheme="minorHAnsi"/>
          <w:lang w:val="en-US"/>
        </w:rPr>
        <w:t>Approval</w:t>
      </w:r>
      <w:r w:rsidR="00FC0431" w:rsidRPr="00FC0431">
        <w:rPr>
          <w:rFonts w:cstheme="minorHAnsi"/>
        </w:rPr>
        <w:t xml:space="preserve"> </w:t>
      </w:r>
      <w:r w:rsidR="00FC0431">
        <w:rPr>
          <w:rFonts w:cstheme="minorHAnsi"/>
          <w:lang w:val="en-US"/>
        </w:rPr>
        <w:t>Committee</w:t>
      </w:r>
      <w:r w:rsidR="00FC0431" w:rsidRPr="00FC0431">
        <w:rPr>
          <w:rFonts w:cstheme="minorHAnsi"/>
        </w:rPr>
        <w:t>)</w:t>
      </w:r>
      <w:r w:rsidR="00FC0431">
        <w:rPr>
          <w:rFonts w:cstheme="minorHAnsi"/>
        </w:rPr>
        <w:t xml:space="preserve">. </w:t>
      </w:r>
    </w:p>
    <w:p w:rsidR="00C31AD6" w:rsidRDefault="00C31AD6" w:rsidP="00D32AA7">
      <w:pPr>
        <w:jc w:val="both"/>
        <w:rPr>
          <w:rFonts w:cstheme="minorHAnsi"/>
        </w:rPr>
      </w:pPr>
      <w:proofErr w:type="spellStart"/>
      <w:r>
        <w:rPr>
          <w:rFonts w:cstheme="minorHAnsi"/>
        </w:rPr>
        <w:t>Страновой</w:t>
      </w:r>
      <w:proofErr w:type="spellEnd"/>
      <w:r>
        <w:rPr>
          <w:rFonts w:cstheme="minorHAnsi"/>
        </w:rPr>
        <w:t xml:space="preserve"> координатор </w:t>
      </w:r>
      <w:r>
        <w:rPr>
          <w:rFonts w:cstheme="minorHAnsi"/>
          <w:lang w:val="en-US"/>
        </w:rPr>
        <w:t>UNAIDS</w:t>
      </w:r>
      <w:r>
        <w:rPr>
          <w:rFonts w:cstheme="minorHAnsi"/>
        </w:rPr>
        <w:t xml:space="preserve"> г-жа </w:t>
      </w:r>
      <w:proofErr w:type="spellStart"/>
      <w:r>
        <w:rPr>
          <w:rFonts w:cstheme="minorHAnsi"/>
        </w:rPr>
        <w:t>Сарыбаева</w:t>
      </w:r>
      <w:proofErr w:type="spellEnd"/>
      <w:r>
        <w:rPr>
          <w:rFonts w:cstheme="minorHAnsi"/>
        </w:rPr>
        <w:t xml:space="preserve"> М. попросила уточнить г-на </w:t>
      </w:r>
      <w:proofErr w:type="spellStart"/>
      <w:r>
        <w:rPr>
          <w:rFonts w:cstheme="minorHAnsi"/>
        </w:rPr>
        <w:t>Мирзояна</w:t>
      </w:r>
      <w:proofErr w:type="spellEnd"/>
      <w:r>
        <w:rPr>
          <w:rFonts w:cstheme="minorHAnsi"/>
        </w:rPr>
        <w:t xml:space="preserve"> А. имеется ли ввиду, что на данный момент необходимо уменьшить сумму бюджета в связи с превышением 10 млн. долларов. Г-н </w:t>
      </w:r>
      <w:proofErr w:type="spellStart"/>
      <w:r>
        <w:rPr>
          <w:rFonts w:cstheme="minorHAnsi"/>
        </w:rPr>
        <w:t>Мирзоян</w:t>
      </w:r>
      <w:proofErr w:type="spellEnd"/>
      <w:r>
        <w:rPr>
          <w:rFonts w:cstheme="minorHAnsi"/>
        </w:rPr>
        <w:t xml:space="preserve"> А. пояснил, что это необходимо сделать, чтобы не ждать целый месяц одобрения </w:t>
      </w:r>
      <w:r w:rsidR="004A0FBD">
        <w:rPr>
          <w:rFonts w:cstheme="minorHAnsi"/>
        </w:rPr>
        <w:t xml:space="preserve">от </w:t>
      </w:r>
      <w:r>
        <w:rPr>
          <w:rFonts w:cstheme="minorHAnsi"/>
        </w:rPr>
        <w:t>Совета правления</w:t>
      </w:r>
      <w:r w:rsidR="004A0FBD">
        <w:rPr>
          <w:rFonts w:cstheme="minorHAnsi"/>
        </w:rPr>
        <w:t xml:space="preserve"> ГФ</w:t>
      </w:r>
      <w:r>
        <w:rPr>
          <w:rFonts w:cstheme="minorHAnsi"/>
        </w:rPr>
        <w:t>.</w:t>
      </w:r>
      <w:r w:rsidR="00E9420A">
        <w:rPr>
          <w:rFonts w:cstheme="minorHAnsi"/>
        </w:rPr>
        <w:t xml:space="preserve"> Также Портфолио-менеджер заявил, что</w:t>
      </w:r>
      <w:r w:rsidR="004A0FBD">
        <w:rPr>
          <w:rFonts w:cstheme="minorHAnsi"/>
        </w:rPr>
        <w:t>,</w:t>
      </w:r>
      <w:r w:rsidR="00E9420A">
        <w:rPr>
          <w:rFonts w:cstheme="minorHAnsi"/>
        </w:rPr>
        <w:t xml:space="preserve"> если урезание бюджета в размере 600 тысяч долларов негативно скажется на бенефициарах, так как в бюджете заложены средства на покупку лекарственных препаратов, этого не стоит делать. Забегая вперед, г-</w:t>
      </w:r>
      <w:r w:rsidR="00E9420A">
        <w:rPr>
          <w:rFonts w:cstheme="minorHAnsi"/>
        </w:rPr>
        <w:lastRenderedPageBreak/>
        <w:t xml:space="preserve">н </w:t>
      </w:r>
      <w:proofErr w:type="spellStart"/>
      <w:r w:rsidR="00E9420A">
        <w:rPr>
          <w:rFonts w:cstheme="minorHAnsi"/>
        </w:rPr>
        <w:t>Мирзоян</w:t>
      </w:r>
      <w:proofErr w:type="spellEnd"/>
      <w:r w:rsidR="00E9420A">
        <w:rPr>
          <w:rFonts w:cstheme="minorHAnsi"/>
        </w:rPr>
        <w:t xml:space="preserve"> А. заверил участник</w:t>
      </w:r>
      <w:r w:rsidR="004C6076">
        <w:rPr>
          <w:rFonts w:cstheme="minorHAnsi"/>
        </w:rPr>
        <w:t xml:space="preserve">ов заседания, что будут предприняты усилия, чтобы к концу ноября или началу декабря </w:t>
      </w:r>
      <w:r w:rsidR="00FC5874">
        <w:rPr>
          <w:rFonts w:cstheme="minorHAnsi"/>
        </w:rPr>
        <w:t>документы</w:t>
      </w:r>
      <w:r w:rsidR="004C6076">
        <w:rPr>
          <w:rFonts w:cstheme="minorHAnsi"/>
        </w:rPr>
        <w:t xml:space="preserve"> был</w:t>
      </w:r>
      <w:r w:rsidR="00FC5874">
        <w:rPr>
          <w:rFonts w:cstheme="minorHAnsi"/>
        </w:rPr>
        <w:t>и</w:t>
      </w:r>
      <w:r w:rsidR="004C6076">
        <w:rPr>
          <w:rFonts w:cstheme="minorHAnsi"/>
        </w:rPr>
        <w:t xml:space="preserve"> одобрен</w:t>
      </w:r>
      <w:r w:rsidR="00FC5874">
        <w:rPr>
          <w:rFonts w:cstheme="minorHAnsi"/>
        </w:rPr>
        <w:t>ы</w:t>
      </w:r>
      <w:r w:rsidR="004C6076">
        <w:rPr>
          <w:rFonts w:cstheme="minorHAnsi"/>
        </w:rPr>
        <w:t xml:space="preserve"> и подписан</w:t>
      </w:r>
      <w:r w:rsidR="00FC5874">
        <w:rPr>
          <w:rFonts w:cstheme="minorHAnsi"/>
        </w:rPr>
        <w:t>ы.</w:t>
      </w:r>
      <w:r w:rsidR="004C6076">
        <w:rPr>
          <w:rFonts w:cstheme="minorHAnsi"/>
        </w:rPr>
        <w:t xml:space="preserve"> </w:t>
      </w:r>
    </w:p>
    <w:p w:rsidR="007E1D94" w:rsidRDefault="004C6076" w:rsidP="007E1D94">
      <w:pPr>
        <w:jc w:val="both"/>
        <w:rPr>
          <w:rFonts w:cstheme="minorHAnsi"/>
        </w:rPr>
      </w:pPr>
      <w:r>
        <w:rPr>
          <w:rFonts w:cstheme="minorHAnsi"/>
        </w:rPr>
        <w:t xml:space="preserve">Эксперт г-н </w:t>
      </w:r>
      <w:proofErr w:type="spellStart"/>
      <w:r>
        <w:rPr>
          <w:rFonts w:cstheme="minorHAnsi"/>
        </w:rPr>
        <w:t>Султангазиев</w:t>
      </w:r>
      <w:proofErr w:type="spellEnd"/>
      <w:r>
        <w:rPr>
          <w:rFonts w:cstheme="minorHAnsi"/>
        </w:rPr>
        <w:t xml:space="preserve"> А. попросил Координатора ГУГ ПРООН г-жу </w:t>
      </w:r>
      <w:proofErr w:type="spellStart"/>
      <w:r>
        <w:rPr>
          <w:rFonts w:cstheme="minorHAnsi"/>
        </w:rPr>
        <w:t>Катькалову</w:t>
      </w:r>
      <w:proofErr w:type="spellEnd"/>
      <w:r>
        <w:rPr>
          <w:rFonts w:cstheme="minorHAnsi"/>
        </w:rPr>
        <w:t xml:space="preserve"> О. прокомментировать какие есть по этому поводу предложения. Г-жа </w:t>
      </w:r>
      <w:proofErr w:type="spellStart"/>
      <w:r>
        <w:rPr>
          <w:rFonts w:cstheme="minorHAnsi"/>
        </w:rPr>
        <w:t>Катькалова</w:t>
      </w:r>
      <w:proofErr w:type="spellEnd"/>
      <w:r>
        <w:rPr>
          <w:rFonts w:cstheme="minorHAnsi"/>
        </w:rPr>
        <w:t xml:space="preserve"> О. сообщила, что после тщательного рассмотрения </w:t>
      </w:r>
      <w:r w:rsidR="00477E82">
        <w:rPr>
          <w:rFonts w:cstheme="minorHAnsi"/>
        </w:rPr>
        <w:t>было предусмотрено 2 варианта урезания</w:t>
      </w:r>
      <w:r w:rsidR="004A0FBD">
        <w:rPr>
          <w:rFonts w:cstheme="minorHAnsi"/>
        </w:rPr>
        <w:t xml:space="preserve"> бюджета и озвучила один из них. В частности, в</w:t>
      </w:r>
      <w:r w:rsidR="00477E82">
        <w:rPr>
          <w:rFonts w:cstheme="minorHAnsi"/>
        </w:rPr>
        <w:t xml:space="preserve"> программной части было предложено </w:t>
      </w:r>
      <w:r w:rsidR="0081629C">
        <w:rPr>
          <w:rFonts w:cstheme="minorHAnsi"/>
        </w:rPr>
        <w:t>сократить</w:t>
      </w:r>
      <w:r w:rsidR="00477E82">
        <w:rPr>
          <w:rFonts w:cstheme="minorHAnsi"/>
        </w:rPr>
        <w:t xml:space="preserve"> Закупки</w:t>
      </w:r>
      <w:r w:rsidR="00477E82" w:rsidRPr="00477E82">
        <w:rPr>
          <w:rFonts w:cstheme="minorHAnsi"/>
        </w:rPr>
        <w:t xml:space="preserve"> </w:t>
      </w:r>
      <w:r w:rsidR="00477E82">
        <w:rPr>
          <w:rFonts w:cstheme="minorHAnsi"/>
        </w:rPr>
        <w:t>препаратов, так как представленные в презентации закупки покрывают потребность до конца сентября 2019г. и перенести их в бюджет на 2.5 года.</w:t>
      </w:r>
      <w:r w:rsidR="0081629C">
        <w:rPr>
          <w:rFonts w:cstheme="minorHAnsi"/>
        </w:rPr>
        <w:t xml:space="preserve"> Однако насколько это позволит сократить бюджет будет зависеть от наименования и количества препаратов. </w:t>
      </w:r>
      <w:r w:rsidR="007E1D94">
        <w:rPr>
          <w:rFonts w:cstheme="minorHAnsi"/>
        </w:rPr>
        <w:t xml:space="preserve">Г-жа </w:t>
      </w:r>
      <w:proofErr w:type="spellStart"/>
      <w:r w:rsidR="007E1D94">
        <w:rPr>
          <w:rFonts w:cstheme="minorHAnsi"/>
        </w:rPr>
        <w:t>Катькалова</w:t>
      </w:r>
      <w:proofErr w:type="spellEnd"/>
      <w:r w:rsidR="007E1D94">
        <w:rPr>
          <w:rFonts w:cstheme="minorHAnsi"/>
        </w:rPr>
        <w:t xml:space="preserve"> О. сообщила, что окончательный вариант будет предоставлен в понедельник либо во вторник.</w:t>
      </w:r>
    </w:p>
    <w:p w:rsidR="00720CB0" w:rsidRDefault="00FC0431" w:rsidP="00D32AA7">
      <w:pPr>
        <w:jc w:val="both"/>
        <w:rPr>
          <w:rFonts w:cstheme="minorHAnsi"/>
        </w:rPr>
      </w:pPr>
      <w:r>
        <w:rPr>
          <w:rFonts w:cstheme="minorHAnsi"/>
        </w:rPr>
        <w:t xml:space="preserve">Г-н </w:t>
      </w:r>
      <w:proofErr w:type="spellStart"/>
      <w:r>
        <w:rPr>
          <w:rFonts w:cstheme="minorHAnsi"/>
        </w:rPr>
        <w:t>Мирзоян</w:t>
      </w:r>
      <w:proofErr w:type="spellEnd"/>
      <w:r>
        <w:rPr>
          <w:rFonts w:cstheme="minorHAnsi"/>
        </w:rPr>
        <w:t xml:space="preserve"> А. сообщил участникам заседания в какие дни будет заседать </w:t>
      </w:r>
      <w:r w:rsidR="004A0FBD">
        <w:rPr>
          <w:rFonts w:cstheme="minorHAnsi"/>
        </w:rPr>
        <w:t>Совет правления ГФ</w:t>
      </w:r>
      <w:r w:rsidR="007E1D94">
        <w:rPr>
          <w:rFonts w:cstheme="minorHAnsi"/>
        </w:rPr>
        <w:t xml:space="preserve">, </w:t>
      </w:r>
      <w:r w:rsidR="004A0FBD">
        <w:rPr>
          <w:rFonts w:cstheme="minorHAnsi"/>
        </w:rPr>
        <w:t xml:space="preserve">так </w:t>
      </w:r>
      <w:r w:rsidR="007E1D94">
        <w:rPr>
          <w:rFonts w:cstheme="minorHAnsi"/>
        </w:rPr>
        <w:t xml:space="preserve">до конца года имеется 4 </w:t>
      </w:r>
      <w:r w:rsidR="007E1D94">
        <w:rPr>
          <w:rFonts w:cstheme="minorHAnsi"/>
          <w:lang w:val="en-US"/>
        </w:rPr>
        <w:t>GAK</w:t>
      </w:r>
      <w:r w:rsidR="004A0FBD">
        <w:rPr>
          <w:rFonts w:cstheme="minorHAnsi"/>
        </w:rPr>
        <w:t>а</w:t>
      </w:r>
      <w:r w:rsidR="007E1D94">
        <w:rPr>
          <w:rFonts w:cstheme="minorHAnsi"/>
        </w:rPr>
        <w:t xml:space="preserve"> и ближайший из них будет 17-18 октября. Для того, чтобы попасть на этот </w:t>
      </w:r>
      <w:r w:rsidR="007E1D94">
        <w:rPr>
          <w:rFonts w:cstheme="minorHAnsi"/>
          <w:lang w:val="en-US"/>
        </w:rPr>
        <w:t>GAK</w:t>
      </w:r>
      <w:r w:rsidR="007E1D94">
        <w:rPr>
          <w:rFonts w:cstheme="minorHAnsi"/>
        </w:rPr>
        <w:t xml:space="preserve"> документы необходимо подать до 03.10.17, тогда ориентировочно одобрение документов будет 21-22 ноября. Следующий </w:t>
      </w:r>
      <w:r w:rsidR="007E1D94">
        <w:rPr>
          <w:rFonts w:cstheme="minorHAnsi"/>
          <w:lang w:val="en-US"/>
        </w:rPr>
        <w:t>GAK</w:t>
      </w:r>
      <w:r w:rsidR="00E84556">
        <w:rPr>
          <w:rFonts w:cstheme="minorHAnsi"/>
        </w:rPr>
        <w:t xml:space="preserve"> будет с 31.10.17 по 01.11.17, то есть 2 дня, для этого документы необходимо подать 17.10.17, тогда ориентировочное одобрение будет 5-7 декабря.</w:t>
      </w:r>
      <w:r>
        <w:rPr>
          <w:rFonts w:cstheme="minorHAnsi"/>
        </w:rPr>
        <w:t xml:space="preserve"> </w:t>
      </w:r>
      <w:r w:rsidRPr="00FC0431">
        <w:rPr>
          <w:rFonts w:cstheme="minorHAnsi"/>
        </w:rPr>
        <w:t xml:space="preserve"> </w:t>
      </w:r>
    </w:p>
    <w:p w:rsidR="00E84556" w:rsidRDefault="00E84556" w:rsidP="00D32AA7">
      <w:pPr>
        <w:jc w:val="both"/>
        <w:rPr>
          <w:rFonts w:cstheme="minorHAnsi"/>
        </w:rPr>
      </w:pPr>
      <w:r>
        <w:rPr>
          <w:rFonts w:cstheme="minorHAnsi"/>
        </w:rPr>
        <w:t xml:space="preserve">Портфолио-менеджер предложил определить даты, отметив что изменение бюджета и последующее его одобрение членами Комитета КСОЗ занимает определенное время. В целях ускорения процесса подачи документов г-н </w:t>
      </w:r>
      <w:proofErr w:type="spellStart"/>
      <w:r>
        <w:rPr>
          <w:rFonts w:cstheme="minorHAnsi"/>
        </w:rPr>
        <w:t>Мирзоян</w:t>
      </w:r>
      <w:proofErr w:type="spellEnd"/>
      <w:r>
        <w:rPr>
          <w:rFonts w:cstheme="minorHAnsi"/>
        </w:rPr>
        <w:t xml:space="preserve"> А. предложил МАФ начать рассмотрение программного отчета, в то же время он попросит г-на </w:t>
      </w:r>
      <w:r w:rsidRPr="00E4344B">
        <w:rPr>
          <w:rFonts w:cstheme="minorHAnsi"/>
        </w:rPr>
        <w:t>Давида</w:t>
      </w:r>
      <w:r>
        <w:rPr>
          <w:rFonts w:cstheme="minorHAnsi"/>
        </w:rPr>
        <w:t xml:space="preserve"> начать рассмотрение </w:t>
      </w:r>
      <w:r w:rsidR="00641C43">
        <w:rPr>
          <w:rFonts w:cstheme="minorHAnsi"/>
          <w:lang w:val="en-US"/>
        </w:rPr>
        <w:t>P</w:t>
      </w:r>
      <w:r w:rsidRPr="00641C43">
        <w:rPr>
          <w:rFonts w:cstheme="minorHAnsi"/>
          <w:lang w:val="en-US"/>
        </w:rPr>
        <w:t>erformance</w:t>
      </w:r>
      <w:r w:rsidRPr="00641C43">
        <w:rPr>
          <w:rFonts w:cstheme="minorHAnsi"/>
        </w:rPr>
        <w:t xml:space="preserve"> </w:t>
      </w:r>
      <w:r w:rsidRPr="00641C43">
        <w:rPr>
          <w:rFonts w:cstheme="minorHAnsi"/>
          <w:lang w:val="en-US"/>
        </w:rPr>
        <w:t>framework</w:t>
      </w:r>
      <w:r w:rsidR="00641C43">
        <w:rPr>
          <w:rFonts w:cstheme="minorHAnsi"/>
        </w:rPr>
        <w:t xml:space="preserve"> – Таблицы индикаторов</w:t>
      </w:r>
      <w:r>
        <w:rPr>
          <w:rFonts w:cstheme="minorHAnsi"/>
        </w:rPr>
        <w:t xml:space="preserve">. </w:t>
      </w:r>
      <w:r w:rsidR="000145C4">
        <w:rPr>
          <w:rFonts w:cstheme="minorHAnsi"/>
        </w:rPr>
        <w:t>Он также добавил, что сокращение бюджета на 600-650 тыс. долларов США скажется только на активности по закупкам, в остальном бюджет мож</w:t>
      </w:r>
      <w:r w:rsidR="00A50681">
        <w:rPr>
          <w:rFonts w:cstheme="minorHAnsi"/>
        </w:rPr>
        <w:t xml:space="preserve">но начать рассматривать. </w:t>
      </w:r>
      <w:r w:rsidR="000145C4">
        <w:rPr>
          <w:rFonts w:cstheme="minorHAnsi"/>
        </w:rPr>
        <w:t xml:space="preserve">Портфолио-менеджер отметил необходимость включения утверждения и одобрения окончательного варианта бюджета в протокол заседания Комитета КСОЗ. Участникам заседания было сообщено, </w:t>
      </w:r>
      <w:proofErr w:type="gramStart"/>
      <w:r w:rsidR="000145C4">
        <w:rPr>
          <w:rFonts w:cstheme="minorHAnsi"/>
        </w:rPr>
        <w:t>что</w:t>
      </w:r>
      <w:proofErr w:type="gramEnd"/>
      <w:r w:rsidR="000145C4">
        <w:rPr>
          <w:rFonts w:cstheme="minorHAnsi"/>
        </w:rPr>
        <w:t xml:space="preserve"> если документы будут поданы к 20.09.17, данный пакет документов ГФ сможет направить на </w:t>
      </w:r>
      <w:r w:rsidR="000145C4">
        <w:rPr>
          <w:rFonts w:cstheme="minorHAnsi"/>
          <w:lang w:val="en-US"/>
        </w:rPr>
        <w:t>GAK</w:t>
      </w:r>
      <w:r w:rsidR="000145C4">
        <w:rPr>
          <w:rFonts w:cstheme="minorHAnsi"/>
        </w:rPr>
        <w:t>, который состоится 17-18 окт</w:t>
      </w:r>
      <w:bookmarkStart w:id="0" w:name="_GoBack"/>
      <w:bookmarkEnd w:id="0"/>
      <w:r w:rsidR="000145C4">
        <w:rPr>
          <w:rFonts w:cstheme="minorHAnsi"/>
        </w:rPr>
        <w:t>ября.</w:t>
      </w:r>
    </w:p>
    <w:p w:rsidR="000145C4" w:rsidRDefault="000145C4" w:rsidP="00D32AA7">
      <w:pPr>
        <w:jc w:val="both"/>
        <w:rPr>
          <w:rFonts w:cstheme="minorHAnsi"/>
        </w:rPr>
      </w:pPr>
      <w:r>
        <w:rPr>
          <w:rFonts w:cstheme="minorHAnsi"/>
        </w:rPr>
        <w:t xml:space="preserve">Г-н </w:t>
      </w:r>
      <w:proofErr w:type="spellStart"/>
      <w:r>
        <w:rPr>
          <w:rFonts w:cstheme="minorHAnsi"/>
        </w:rPr>
        <w:t>Султангазиев</w:t>
      </w:r>
      <w:proofErr w:type="spellEnd"/>
      <w:r>
        <w:rPr>
          <w:rFonts w:cstheme="minorHAnsi"/>
        </w:rPr>
        <w:t xml:space="preserve"> А. поинтересовался у Представителей ГУГ ПРООН успевают ли они подготовить все документы до пятницы. Г-жа </w:t>
      </w:r>
      <w:proofErr w:type="spellStart"/>
      <w:r>
        <w:rPr>
          <w:rFonts w:cstheme="minorHAnsi"/>
        </w:rPr>
        <w:t>Катькалова</w:t>
      </w:r>
      <w:proofErr w:type="spellEnd"/>
      <w:r>
        <w:rPr>
          <w:rFonts w:cstheme="minorHAnsi"/>
        </w:rPr>
        <w:t xml:space="preserve"> О. предложила внести некоторые уточнения относительно того, кто будет учас</w:t>
      </w:r>
      <w:r w:rsidR="003F7439">
        <w:rPr>
          <w:rFonts w:cstheme="minorHAnsi"/>
        </w:rPr>
        <w:t>твовать в этом процессе от ГФ</w:t>
      </w:r>
      <w:r w:rsidR="00B77613">
        <w:rPr>
          <w:rFonts w:cstheme="minorHAnsi"/>
        </w:rPr>
        <w:t xml:space="preserve"> и</w:t>
      </w:r>
      <w:r w:rsidR="003F7439">
        <w:rPr>
          <w:rFonts w:cstheme="minorHAnsi"/>
        </w:rPr>
        <w:t xml:space="preserve"> попросила уточнить</w:t>
      </w:r>
      <w:r w:rsidR="00173B09">
        <w:rPr>
          <w:rFonts w:cstheme="minorHAnsi"/>
        </w:rPr>
        <w:t xml:space="preserve"> г-на </w:t>
      </w:r>
      <w:proofErr w:type="spellStart"/>
      <w:r w:rsidR="00173B09">
        <w:rPr>
          <w:rFonts w:cstheme="minorHAnsi"/>
        </w:rPr>
        <w:t>Мирзояна</w:t>
      </w:r>
      <w:proofErr w:type="spellEnd"/>
      <w:r w:rsidR="00173B09">
        <w:rPr>
          <w:rFonts w:cstheme="minorHAnsi"/>
        </w:rPr>
        <w:t xml:space="preserve"> А</w:t>
      </w:r>
      <w:r w:rsidR="006A1724">
        <w:rPr>
          <w:rFonts w:cstheme="minorHAnsi"/>
        </w:rPr>
        <w:t>.</w:t>
      </w:r>
      <w:r w:rsidR="00173B09">
        <w:rPr>
          <w:rFonts w:cstheme="minorHAnsi"/>
        </w:rPr>
        <w:t xml:space="preserve"> можно ли выносить финальный бюджет на заседание Комитета без комментариев МАФ. Портфолио-менеджер сообщил, что даже в случае если ГФ одобрит или рекомендует </w:t>
      </w:r>
      <w:r w:rsidR="00DE3E83">
        <w:rPr>
          <w:rFonts w:cstheme="minorHAnsi"/>
        </w:rPr>
        <w:t>сумму</w:t>
      </w:r>
      <w:r w:rsidR="00FC5874" w:rsidRPr="00FC5874">
        <w:t xml:space="preserve"> </w:t>
      </w:r>
      <w:r w:rsidR="00FC5874" w:rsidRPr="00FC5874">
        <w:rPr>
          <w:rFonts w:cstheme="minorHAnsi"/>
        </w:rPr>
        <w:t>меньше</w:t>
      </w:r>
      <w:r w:rsidR="00DE3E83">
        <w:rPr>
          <w:rFonts w:cstheme="minorHAnsi"/>
        </w:rPr>
        <w:t>, это не имеет никакого отношения к комментариям МАФ.</w:t>
      </w:r>
    </w:p>
    <w:p w:rsidR="00810DD8" w:rsidRDefault="00DE3E83" w:rsidP="00D32AA7">
      <w:pPr>
        <w:jc w:val="both"/>
        <w:rPr>
          <w:rFonts w:cstheme="minorHAnsi"/>
        </w:rPr>
      </w:pPr>
      <w:r>
        <w:rPr>
          <w:rFonts w:cstheme="minorHAnsi"/>
        </w:rPr>
        <w:t xml:space="preserve">Г-жа </w:t>
      </w:r>
      <w:proofErr w:type="spellStart"/>
      <w:r>
        <w:rPr>
          <w:rFonts w:cstheme="minorHAnsi"/>
        </w:rPr>
        <w:t>Катькалова</w:t>
      </w:r>
      <w:proofErr w:type="spellEnd"/>
      <w:r>
        <w:rPr>
          <w:rFonts w:cstheme="minorHAnsi"/>
        </w:rPr>
        <w:t xml:space="preserve"> О. прокомментировала, что первым этапом предстоит подготовить бюджет со всеми необходимыми сокращениями, далее этот бюджет выносится на рассмотрение Комитета, где протокольно фиксируется одобрение представленного бюджета со сниженной суммой, после чего этот вопрос выносится на заседание КСОЗ для получения одобрения. Однако, г-жа </w:t>
      </w:r>
      <w:proofErr w:type="spellStart"/>
      <w:r>
        <w:rPr>
          <w:rFonts w:cstheme="minorHAnsi"/>
        </w:rPr>
        <w:t>Сарыбаева</w:t>
      </w:r>
      <w:proofErr w:type="spellEnd"/>
      <w:r>
        <w:rPr>
          <w:rFonts w:cstheme="minorHAnsi"/>
        </w:rPr>
        <w:t xml:space="preserve"> М. пояснила, что поскольку это не новый грант, данная процедура по получению одобрения КСОЗ не нужна. Портфолио-менеджер в свою очередь прокомментировал, что для ГФ есть только одно понятие – это </w:t>
      </w:r>
      <w:r>
        <w:rPr>
          <w:rFonts w:cstheme="minorHAnsi"/>
          <w:lang w:val="en-US"/>
        </w:rPr>
        <w:t>CCM</w:t>
      </w:r>
      <w:r>
        <w:rPr>
          <w:rFonts w:cstheme="minorHAnsi"/>
        </w:rPr>
        <w:t xml:space="preserve"> (</w:t>
      </w:r>
      <w:r>
        <w:rPr>
          <w:rFonts w:cstheme="minorHAnsi"/>
          <w:lang w:val="en-US"/>
        </w:rPr>
        <w:t>Country</w:t>
      </w:r>
      <w:r w:rsidRPr="00DE3E83">
        <w:rPr>
          <w:rFonts w:cstheme="minorHAnsi"/>
        </w:rPr>
        <w:t xml:space="preserve"> </w:t>
      </w:r>
      <w:r>
        <w:rPr>
          <w:rFonts w:cstheme="minorHAnsi"/>
          <w:lang w:val="en-US"/>
        </w:rPr>
        <w:t>Coordinating</w:t>
      </w:r>
      <w:r w:rsidRPr="00DE3E83">
        <w:rPr>
          <w:rFonts w:cstheme="minorHAnsi"/>
        </w:rPr>
        <w:t xml:space="preserve"> </w:t>
      </w:r>
      <w:r>
        <w:rPr>
          <w:rFonts w:cstheme="minorHAnsi"/>
          <w:lang w:val="en-US"/>
        </w:rPr>
        <w:t>Mechanism</w:t>
      </w:r>
      <w:r w:rsidRPr="00DE3E83">
        <w:rPr>
          <w:rFonts w:cstheme="minorHAnsi"/>
        </w:rPr>
        <w:t>)</w:t>
      </w:r>
      <w:r>
        <w:rPr>
          <w:rFonts w:cstheme="minorHAnsi"/>
        </w:rPr>
        <w:t xml:space="preserve"> и добавил, </w:t>
      </w:r>
      <w:proofErr w:type="gramStart"/>
      <w:r>
        <w:rPr>
          <w:rFonts w:cstheme="minorHAnsi"/>
        </w:rPr>
        <w:t>что</w:t>
      </w:r>
      <w:proofErr w:type="gramEnd"/>
      <w:r>
        <w:rPr>
          <w:rFonts w:cstheme="minorHAnsi"/>
        </w:rPr>
        <w:t xml:space="preserve"> если Комитет</w:t>
      </w:r>
      <w:r w:rsidR="006A1724">
        <w:rPr>
          <w:rFonts w:cstheme="minorHAnsi"/>
        </w:rPr>
        <w:t xml:space="preserve"> </w:t>
      </w:r>
      <w:r>
        <w:rPr>
          <w:rFonts w:cstheme="minorHAnsi"/>
        </w:rPr>
        <w:t>уполномочен одобрять подобные документы, этого будет достаточно.</w:t>
      </w:r>
      <w:r w:rsidR="00810DD8">
        <w:rPr>
          <w:rFonts w:cstheme="minorHAnsi"/>
        </w:rPr>
        <w:t xml:space="preserve"> Эксперт </w:t>
      </w:r>
      <w:proofErr w:type="spellStart"/>
      <w:r w:rsidR="00810DD8">
        <w:rPr>
          <w:rFonts w:cstheme="minorHAnsi"/>
        </w:rPr>
        <w:t>Султангазиев</w:t>
      </w:r>
      <w:proofErr w:type="spellEnd"/>
      <w:r w:rsidR="00810DD8">
        <w:rPr>
          <w:rFonts w:cstheme="minorHAnsi"/>
        </w:rPr>
        <w:t xml:space="preserve"> А. заявил, что юридически на уровне КСОЗ утверждается только 2 ключевых вопроса: 1. Основной получатель 2. </w:t>
      </w:r>
      <w:proofErr w:type="spellStart"/>
      <w:r w:rsidR="00810DD8">
        <w:rPr>
          <w:rFonts w:cstheme="minorHAnsi"/>
        </w:rPr>
        <w:t>Страновая</w:t>
      </w:r>
      <w:proofErr w:type="spellEnd"/>
      <w:r w:rsidR="00810DD8">
        <w:rPr>
          <w:rFonts w:cstheme="minorHAnsi"/>
        </w:rPr>
        <w:t xml:space="preserve"> заявка. Ни вопрос по </w:t>
      </w:r>
      <w:proofErr w:type="spellStart"/>
      <w:r w:rsidR="00810DD8">
        <w:rPr>
          <w:rFonts w:cstheme="minorHAnsi"/>
        </w:rPr>
        <w:t>репрограммированию</w:t>
      </w:r>
      <w:proofErr w:type="spellEnd"/>
      <w:r w:rsidR="00810DD8">
        <w:rPr>
          <w:rFonts w:cstheme="minorHAnsi"/>
        </w:rPr>
        <w:t xml:space="preserve">, ни вопрос по продлению гранта на КСОЗ не рассматривается. </w:t>
      </w:r>
    </w:p>
    <w:p w:rsidR="00DE3E83" w:rsidRDefault="00810DD8" w:rsidP="00D32AA7">
      <w:pPr>
        <w:jc w:val="both"/>
        <w:rPr>
          <w:rFonts w:cstheme="minorHAnsi"/>
        </w:rPr>
      </w:pPr>
      <w:r>
        <w:rPr>
          <w:rFonts w:cstheme="minorHAnsi"/>
        </w:rPr>
        <w:lastRenderedPageBreak/>
        <w:t>Было предложено подготовить необходимые документы и разослать членам Комитета 13.09.17, провести заседание Сектора по подготовке заявок 14.09.17 и заседание Комитета КСОЗ 15.09.17.</w:t>
      </w:r>
    </w:p>
    <w:p w:rsidR="00810DD8" w:rsidRDefault="00810DD8" w:rsidP="00D32AA7">
      <w:pPr>
        <w:jc w:val="both"/>
        <w:rPr>
          <w:rFonts w:cstheme="minorHAnsi"/>
        </w:rPr>
      </w:pPr>
      <w:r>
        <w:rPr>
          <w:rFonts w:cstheme="minorHAnsi"/>
        </w:rPr>
        <w:t xml:space="preserve">Также было проинформировано, что </w:t>
      </w:r>
      <w:r w:rsidR="002D17D4">
        <w:rPr>
          <w:rFonts w:cstheme="minorHAnsi"/>
        </w:rPr>
        <w:t xml:space="preserve">процедуру тендера </w:t>
      </w:r>
      <w:r>
        <w:rPr>
          <w:rFonts w:cstheme="minorHAnsi"/>
        </w:rPr>
        <w:t xml:space="preserve">желательно </w:t>
      </w:r>
      <w:r w:rsidR="002D17D4">
        <w:rPr>
          <w:rFonts w:cstheme="minorHAnsi"/>
        </w:rPr>
        <w:t xml:space="preserve">запустить </w:t>
      </w:r>
      <w:r>
        <w:rPr>
          <w:rFonts w:cstheme="minorHAnsi"/>
        </w:rPr>
        <w:t xml:space="preserve">в ноябре, так как </w:t>
      </w:r>
      <w:r w:rsidR="002D17D4">
        <w:rPr>
          <w:rFonts w:cstheme="minorHAnsi"/>
        </w:rPr>
        <w:t xml:space="preserve">ГУГ ПРООН </w:t>
      </w:r>
      <w:r>
        <w:rPr>
          <w:rFonts w:cstheme="minorHAnsi"/>
        </w:rPr>
        <w:t xml:space="preserve">необходимо продолжить активность с </w:t>
      </w:r>
      <w:proofErr w:type="spellStart"/>
      <w:r>
        <w:rPr>
          <w:rFonts w:cstheme="minorHAnsi"/>
        </w:rPr>
        <w:t>Суб</w:t>
      </w:r>
      <w:proofErr w:type="spellEnd"/>
      <w:r>
        <w:rPr>
          <w:rFonts w:cstheme="minorHAnsi"/>
        </w:rPr>
        <w:t xml:space="preserve">-получателями с 1 января. </w:t>
      </w:r>
    </w:p>
    <w:p w:rsidR="00810DD8" w:rsidRDefault="00810DD8" w:rsidP="00D32AA7">
      <w:pPr>
        <w:jc w:val="both"/>
        <w:rPr>
          <w:rFonts w:cstheme="minorHAnsi"/>
        </w:rPr>
      </w:pPr>
      <w:r>
        <w:rPr>
          <w:rFonts w:cstheme="minorHAnsi"/>
        </w:rPr>
        <w:t xml:space="preserve">Далее г-жа </w:t>
      </w:r>
      <w:proofErr w:type="spellStart"/>
      <w:r>
        <w:rPr>
          <w:rFonts w:cstheme="minorHAnsi"/>
        </w:rPr>
        <w:t>Катькалова</w:t>
      </w:r>
      <w:proofErr w:type="spellEnd"/>
      <w:r>
        <w:rPr>
          <w:rFonts w:cstheme="minorHAnsi"/>
        </w:rPr>
        <w:t xml:space="preserve"> О. </w:t>
      </w:r>
      <w:r w:rsidR="008E7F76">
        <w:rPr>
          <w:rFonts w:cstheme="minorHAnsi"/>
        </w:rPr>
        <w:t xml:space="preserve">поинтересовалась если при подаче финального пакета документов в ГФ 20.09.17г. ими будут получены комментарии, нужно </w:t>
      </w:r>
      <w:r>
        <w:rPr>
          <w:rFonts w:cstheme="minorHAnsi"/>
        </w:rPr>
        <w:t xml:space="preserve">ли ГУГ ПРООН выносить </w:t>
      </w:r>
      <w:r w:rsidR="008E7F76">
        <w:rPr>
          <w:rFonts w:cstheme="minorHAnsi"/>
        </w:rPr>
        <w:t xml:space="preserve">их на обсуждение </w:t>
      </w:r>
      <w:r>
        <w:rPr>
          <w:rFonts w:cstheme="minorHAnsi"/>
        </w:rPr>
        <w:t>на заседани</w:t>
      </w:r>
      <w:r w:rsidR="002D17D4">
        <w:rPr>
          <w:rFonts w:cstheme="minorHAnsi"/>
        </w:rPr>
        <w:t>е</w:t>
      </w:r>
      <w:r>
        <w:rPr>
          <w:rFonts w:cstheme="minorHAnsi"/>
        </w:rPr>
        <w:t xml:space="preserve"> </w:t>
      </w:r>
      <w:r w:rsidR="008E7F76">
        <w:rPr>
          <w:rFonts w:cstheme="minorHAnsi"/>
        </w:rPr>
        <w:t xml:space="preserve">Комитета. Г-н </w:t>
      </w:r>
      <w:proofErr w:type="spellStart"/>
      <w:r w:rsidR="008E7F76">
        <w:rPr>
          <w:rFonts w:cstheme="minorHAnsi"/>
        </w:rPr>
        <w:t>Мирзоян</w:t>
      </w:r>
      <w:proofErr w:type="spellEnd"/>
      <w:r w:rsidR="008E7F76">
        <w:rPr>
          <w:rFonts w:cstheme="minorHAnsi"/>
        </w:rPr>
        <w:t xml:space="preserve"> А. попросил утвердить на заседании Комитета </w:t>
      </w:r>
      <w:r w:rsidR="006A1724">
        <w:rPr>
          <w:rFonts w:cstheme="minorHAnsi"/>
        </w:rPr>
        <w:t xml:space="preserve">только </w:t>
      </w:r>
      <w:r w:rsidR="008E7F76">
        <w:rPr>
          <w:rFonts w:cstheme="minorHAnsi"/>
        </w:rPr>
        <w:t>сумму бюджета и рассмотреть окончательный вариант, который будет на тот день.</w:t>
      </w:r>
    </w:p>
    <w:p w:rsidR="008E7F76" w:rsidRDefault="008E7F76" w:rsidP="00D32AA7">
      <w:pPr>
        <w:jc w:val="both"/>
        <w:rPr>
          <w:rFonts w:cstheme="minorHAnsi"/>
        </w:rPr>
      </w:pPr>
      <w:r>
        <w:rPr>
          <w:rFonts w:cstheme="minorHAnsi"/>
        </w:rPr>
        <w:t xml:space="preserve">Член Сектора по надзору г-жа </w:t>
      </w:r>
      <w:proofErr w:type="spellStart"/>
      <w:r>
        <w:rPr>
          <w:rFonts w:cstheme="minorHAnsi"/>
        </w:rPr>
        <w:t>Майтиева</w:t>
      </w:r>
      <w:proofErr w:type="spellEnd"/>
      <w:r>
        <w:rPr>
          <w:rFonts w:cstheme="minorHAnsi"/>
        </w:rPr>
        <w:t xml:space="preserve"> В.С. попросила уточнить </w:t>
      </w:r>
      <w:r w:rsidR="0083605A">
        <w:rPr>
          <w:rFonts w:cstheme="minorHAnsi"/>
        </w:rPr>
        <w:t xml:space="preserve">действительно ли то, что </w:t>
      </w:r>
      <w:r>
        <w:rPr>
          <w:rFonts w:cstheme="minorHAnsi"/>
        </w:rPr>
        <w:t>данное сокращение по бюджету необходимо сделать для того, чтобы избежать прохождения</w:t>
      </w:r>
      <w:r>
        <w:rPr>
          <w:rFonts w:cstheme="minorHAnsi"/>
          <w:b/>
        </w:rPr>
        <w:t xml:space="preserve"> </w:t>
      </w:r>
      <w:r>
        <w:rPr>
          <w:rFonts w:cstheme="minorHAnsi"/>
        </w:rPr>
        <w:t>процедуры одобрения Советом правления ГФ</w:t>
      </w:r>
      <w:r w:rsidR="0083605A">
        <w:rPr>
          <w:rFonts w:cstheme="minorHAnsi"/>
        </w:rPr>
        <w:t xml:space="preserve"> и значит ли это, что сумма гранта уменьшится. Г-н </w:t>
      </w:r>
      <w:proofErr w:type="spellStart"/>
      <w:r w:rsidR="0083605A">
        <w:rPr>
          <w:rFonts w:cstheme="minorHAnsi"/>
        </w:rPr>
        <w:t>Мирзоян</w:t>
      </w:r>
      <w:proofErr w:type="spellEnd"/>
      <w:r w:rsidR="0083605A">
        <w:rPr>
          <w:rFonts w:cstheme="minorHAnsi"/>
        </w:rPr>
        <w:t xml:space="preserve"> А. пояснил, что сумма гранта не уменьшается, сумма в 600 тыс. долларов США переносится в бюджет с июня 2018г. по 2020г. Кроме того, он сообщил, что это необходимо для своевременного начала процедуры тендера в ноябре. Также присутствующие были проинформированы, что в ближайшие 10 дней будет принято окончательное решение по </w:t>
      </w:r>
      <w:proofErr w:type="spellStart"/>
      <w:r w:rsidR="0083605A">
        <w:rPr>
          <w:rFonts w:cstheme="minorHAnsi"/>
        </w:rPr>
        <w:t>репрограммированию</w:t>
      </w:r>
      <w:proofErr w:type="spellEnd"/>
      <w:r w:rsidR="0083605A">
        <w:rPr>
          <w:rFonts w:cstheme="minorHAnsi"/>
        </w:rPr>
        <w:t>.</w:t>
      </w:r>
    </w:p>
    <w:p w:rsidR="0083605A" w:rsidRPr="00A029FC" w:rsidRDefault="0083605A" w:rsidP="00D32AA7">
      <w:pPr>
        <w:jc w:val="both"/>
        <w:rPr>
          <w:rFonts w:cstheme="minorHAnsi"/>
        </w:rPr>
      </w:pPr>
      <w:r>
        <w:rPr>
          <w:rFonts w:cstheme="minorHAnsi"/>
        </w:rPr>
        <w:t xml:space="preserve">Эксперт </w:t>
      </w:r>
      <w:proofErr w:type="spellStart"/>
      <w:r>
        <w:rPr>
          <w:rFonts w:cstheme="minorHAnsi"/>
        </w:rPr>
        <w:t>Султангазиев</w:t>
      </w:r>
      <w:proofErr w:type="spellEnd"/>
      <w:r>
        <w:rPr>
          <w:rFonts w:cstheme="minorHAnsi"/>
        </w:rPr>
        <w:t xml:space="preserve"> А. выразил свою обеспокоенность по поводу </w:t>
      </w:r>
      <w:r w:rsidR="005D00BF">
        <w:rPr>
          <w:rFonts w:cstheme="minorHAnsi"/>
        </w:rPr>
        <w:t xml:space="preserve">сложившейся ситуации с </w:t>
      </w:r>
      <w:r w:rsidR="005D00BF">
        <w:rPr>
          <w:rFonts w:cstheme="minorHAnsi"/>
          <w:lang w:val="en-US"/>
        </w:rPr>
        <w:t>CD</w:t>
      </w:r>
      <w:r w:rsidR="005D00BF" w:rsidRPr="0083605A">
        <w:rPr>
          <w:rFonts w:cstheme="minorHAnsi"/>
        </w:rPr>
        <w:t>4</w:t>
      </w:r>
      <w:r w:rsidR="005D00BF">
        <w:rPr>
          <w:rFonts w:cstheme="minorHAnsi"/>
        </w:rPr>
        <w:t xml:space="preserve">, напомнив, что ранее Глобальным Фондом было куплено оборудование, однако в связи с продажей завода производителя на сегодняшний день невозможна закупка расходных материалов и констатировал, что нет </w:t>
      </w:r>
      <w:proofErr w:type="spellStart"/>
      <w:r w:rsidR="005D00BF">
        <w:rPr>
          <w:rFonts w:cstheme="minorHAnsi"/>
        </w:rPr>
        <w:t>преквалификационного</w:t>
      </w:r>
      <w:proofErr w:type="spellEnd"/>
      <w:r w:rsidR="005D00BF">
        <w:rPr>
          <w:rFonts w:cstheme="minorHAnsi"/>
        </w:rPr>
        <w:t xml:space="preserve"> ввоза в страну.</w:t>
      </w:r>
      <w:r w:rsidR="00A029FC">
        <w:rPr>
          <w:rFonts w:cstheme="minorHAnsi"/>
        </w:rPr>
        <w:t xml:space="preserve"> Портфолио-менеджер пояснил, что тесты, которые производит вышеупомянутый завод, в последнее время стали менее точными в плане отражения результата</w:t>
      </w:r>
      <w:r w:rsidR="007E7A7E">
        <w:rPr>
          <w:rFonts w:cstheme="minorHAnsi"/>
        </w:rPr>
        <w:t xml:space="preserve"> (отклонения до 20%)</w:t>
      </w:r>
      <w:r w:rsidR="00A029FC">
        <w:rPr>
          <w:rFonts w:cstheme="minorHAnsi"/>
        </w:rPr>
        <w:t>, к примеру</w:t>
      </w:r>
      <w:r w:rsidR="007E7A7E">
        <w:rPr>
          <w:rFonts w:cstheme="minorHAnsi"/>
        </w:rPr>
        <w:t>,</w:t>
      </w:r>
      <w:r w:rsidR="00A029FC">
        <w:rPr>
          <w:rFonts w:cstheme="minorHAnsi"/>
        </w:rPr>
        <w:t xml:space="preserve"> у </w:t>
      </w:r>
      <w:r w:rsidR="007E7A7E">
        <w:rPr>
          <w:rFonts w:cstheme="minorHAnsi"/>
        </w:rPr>
        <w:t>пациентов</w:t>
      </w:r>
      <w:r w:rsidR="00A029FC">
        <w:rPr>
          <w:rFonts w:cstheme="minorHAnsi"/>
        </w:rPr>
        <w:t xml:space="preserve"> </w:t>
      </w:r>
      <w:r w:rsidR="00A029FC">
        <w:rPr>
          <w:rFonts w:cstheme="minorHAnsi"/>
          <w:lang w:val="en-US"/>
        </w:rPr>
        <w:t>CD</w:t>
      </w:r>
      <w:r w:rsidR="007E7A7E">
        <w:rPr>
          <w:rFonts w:cstheme="minorHAnsi"/>
        </w:rPr>
        <w:t xml:space="preserve">4 - </w:t>
      </w:r>
      <w:r w:rsidR="00A029FC" w:rsidRPr="00A029FC">
        <w:rPr>
          <w:rFonts w:cstheme="minorHAnsi"/>
        </w:rPr>
        <w:t>500</w:t>
      </w:r>
      <w:r w:rsidR="007E7A7E">
        <w:rPr>
          <w:rFonts w:cstheme="minorHAnsi"/>
        </w:rPr>
        <w:t xml:space="preserve"> результаты тестов будут показывать 400. ГФ предложил в качестве снижения рисков провести внешний качественный контроль, однако государство отказалось от его проведения в силу того, что </w:t>
      </w:r>
      <w:r w:rsidR="00FC5874">
        <w:rPr>
          <w:rFonts w:cstheme="minorHAnsi"/>
        </w:rPr>
        <w:t>п</w:t>
      </w:r>
      <w:r w:rsidR="007E7A7E">
        <w:rPr>
          <w:rFonts w:cstheme="minorHAnsi"/>
        </w:rPr>
        <w:t>о законодательству КР, образцы крови не могут транспортироваться за пределы страны.</w:t>
      </w:r>
      <w:r w:rsidR="00FC5874">
        <w:rPr>
          <w:rFonts w:cstheme="minorHAnsi"/>
        </w:rPr>
        <w:t xml:space="preserve"> </w:t>
      </w:r>
      <w:r w:rsidR="008A2917">
        <w:rPr>
          <w:rFonts w:cstheme="minorHAnsi"/>
        </w:rPr>
        <w:t xml:space="preserve">Г-н </w:t>
      </w:r>
      <w:proofErr w:type="spellStart"/>
      <w:r w:rsidR="008A2917">
        <w:rPr>
          <w:rFonts w:cstheme="minorHAnsi"/>
        </w:rPr>
        <w:t>Мирзоян</w:t>
      </w:r>
      <w:proofErr w:type="spellEnd"/>
      <w:r w:rsidR="008A2917">
        <w:rPr>
          <w:rFonts w:cstheme="minorHAnsi"/>
        </w:rPr>
        <w:t xml:space="preserve"> А. отметил, что даже при использовании более точных качественных тестов все равно необходимо проведение внешнего контроля. Он также напомнил, что во время последнего визита </w:t>
      </w:r>
      <w:proofErr w:type="spellStart"/>
      <w:r w:rsidR="008A2917">
        <w:rPr>
          <w:rFonts w:cstheme="minorHAnsi"/>
        </w:rPr>
        <w:t>ЕвроВОЗ</w:t>
      </w:r>
      <w:proofErr w:type="spellEnd"/>
      <w:r w:rsidR="008A2917">
        <w:rPr>
          <w:rFonts w:cstheme="minorHAnsi"/>
        </w:rPr>
        <w:t xml:space="preserve"> в КР было рекомендовано поменять аппараты в силу их износа. На сегодняшний день ГФ и ГУГ ПРООН договорились подготовить письмо в </w:t>
      </w:r>
      <w:proofErr w:type="spellStart"/>
      <w:r w:rsidR="008A2917">
        <w:rPr>
          <w:rFonts w:cstheme="minorHAnsi"/>
        </w:rPr>
        <w:t>ЕвроВОЗ</w:t>
      </w:r>
      <w:proofErr w:type="spellEnd"/>
      <w:r w:rsidR="008A2917">
        <w:rPr>
          <w:rFonts w:cstheme="minorHAnsi"/>
        </w:rPr>
        <w:t xml:space="preserve"> о предоставлении официального заключения лабораторного специалиста о непригодности данных машин и рекомендацией новых аппаратов.</w:t>
      </w:r>
      <w:r w:rsidR="003149F5">
        <w:rPr>
          <w:rFonts w:cstheme="minorHAnsi"/>
        </w:rPr>
        <w:t xml:space="preserve"> Было предложено заложить в бюджет средства для проведения внешней оценки качества лабораторных исследований и в долгосрочной перспективе предусмотреть покупку новых аппаратов.  </w:t>
      </w:r>
    </w:p>
    <w:p w:rsidR="005D00BF" w:rsidRDefault="005D00BF" w:rsidP="00D32AA7">
      <w:pPr>
        <w:jc w:val="both"/>
        <w:rPr>
          <w:rFonts w:cstheme="minorHAnsi"/>
        </w:rPr>
      </w:pPr>
      <w:r>
        <w:rPr>
          <w:rFonts w:cstheme="minorHAnsi"/>
        </w:rPr>
        <w:t xml:space="preserve">Г-жа </w:t>
      </w:r>
      <w:proofErr w:type="spellStart"/>
      <w:r>
        <w:rPr>
          <w:rFonts w:cstheme="minorHAnsi"/>
        </w:rPr>
        <w:t>Сарыбаева</w:t>
      </w:r>
      <w:proofErr w:type="spellEnd"/>
      <w:r>
        <w:rPr>
          <w:rFonts w:cstheme="minorHAnsi"/>
        </w:rPr>
        <w:t xml:space="preserve"> М. попросила ГУГ ПРООН предоставить бюджет и презентацию на русско</w:t>
      </w:r>
      <w:r w:rsidR="00D9242F">
        <w:rPr>
          <w:rFonts w:cstheme="minorHAnsi"/>
        </w:rPr>
        <w:t xml:space="preserve">м языке для предоставления всем членам Комитета. </w:t>
      </w:r>
      <w:r w:rsidR="00D9242F" w:rsidRPr="00641C43">
        <w:rPr>
          <w:rFonts w:cstheme="minorHAnsi"/>
        </w:rPr>
        <w:t xml:space="preserve">Г-жа </w:t>
      </w:r>
      <w:proofErr w:type="spellStart"/>
      <w:r w:rsidR="00D9242F" w:rsidRPr="00641C43">
        <w:rPr>
          <w:rFonts w:cstheme="minorHAnsi"/>
        </w:rPr>
        <w:t>Катькалова</w:t>
      </w:r>
      <w:proofErr w:type="spellEnd"/>
      <w:r w:rsidR="00D9242F" w:rsidRPr="00641C43">
        <w:rPr>
          <w:rFonts w:cstheme="minorHAnsi"/>
        </w:rPr>
        <w:t xml:space="preserve"> О. сообщила, что запрашиваемые документы были отправлены</w:t>
      </w:r>
      <w:r w:rsidR="00641C43">
        <w:rPr>
          <w:rFonts w:cstheme="minorHAnsi"/>
        </w:rPr>
        <w:t xml:space="preserve"> на перевод</w:t>
      </w:r>
      <w:r w:rsidR="00D9242F" w:rsidRPr="00641C43">
        <w:rPr>
          <w:rFonts w:cstheme="minorHAnsi"/>
        </w:rPr>
        <w:t xml:space="preserve">. </w:t>
      </w:r>
    </w:p>
    <w:p w:rsidR="00D9242F" w:rsidRDefault="00D9242F" w:rsidP="004340BD">
      <w:pPr>
        <w:jc w:val="both"/>
        <w:rPr>
          <w:rFonts w:cstheme="minorHAnsi"/>
        </w:rPr>
      </w:pPr>
      <w:r>
        <w:rPr>
          <w:rFonts w:cstheme="minorHAnsi"/>
        </w:rPr>
        <w:t xml:space="preserve">Участники заседания были проинформированы, что сейчас не подается новая </w:t>
      </w:r>
      <w:proofErr w:type="spellStart"/>
      <w:r>
        <w:rPr>
          <w:rFonts w:cstheme="minorHAnsi"/>
        </w:rPr>
        <w:t>страновая</w:t>
      </w:r>
      <w:proofErr w:type="spellEnd"/>
      <w:r>
        <w:rPr>
          <w:rFonts w:cstheme="minorHAnsi"/>
        </w:rPr>
        <w:t xml:space="preserve"> заявка, идут переговоры по продлению (</w:t>
      </w:r>
      <w:r>
        <w:rPr>
          <w:rFonts w:cstheme="minorHAnsi"/>
          <w:lang w:val="en-US"/>
        </w:rPr>
        <w:t>Grant</w:t>
      </w:r>
      <w:r w:rsidRPr="004340BD">
        <w:rPr>
          <w:rFonts w:cstheme="minorHAnsi"/>
        </w:rPr>
        <w:t xml:space="preserve"> </w:t>
      </w:r>
      <w:r>
        <w:rPr>
          <w:rFonts w:cstheme="minorHAnsi"/>
          <w:lang w:val="en-US"/>
        </w:rPr>
        <w:t>making</w:t>
      </w:r>
      <w:r>
        <w:rPr>
          <w:rFonts w:cstheme="minorHAnsi"/>
        </w:rPr>
        <w:t>)</w:t>
      </w:r>
      <w:r w:rsidR="004340BD">
        <w:rPr>
          <w:rFonts w:cstheme="minorHAnsi"/>
        </w:rPr>
        <w:t xml:space="preserve">, для того чтобы с июля 2018г. грант продолжался, до конца октября необходимо подготовить и предоставить пакет документов, который состоит из 7 пунктов: ответ </w:t>
      </w:r>
      <w:r w:rsidR="004340BD">
        <w:rPr>
          <w:rFonts w:cstheme="minorHAnsi"/>
          <w:lang w:val="en-US"/>
        </w:rPr>
        <w:t>TRP</w:t>
      </w:r>
      <w:r w:rsidR="004340BD">
        <w:rPr>
          <w:rFonts w:cstheme="minorHAnsi"/>
        </w:rPr>
        <w:t xml:space="preserve">, финансирование на </w:t>
      </w:r>
      <w:proofErr w:type="spellStart"/>
      <w:r w:rsidR="004340BD">
        <w:rPr>
          <w:rFonts w:cstheme="minorHAnsi"/>
        </w:rPr>
        <w:t>свер</w:t>
      </w:r>
      <w:r w:rsidR="002D17D4">
        <w:rPr>
          <w:rFonts w:cstheme="minorHAnsi"/>
        </w:rPr>
        <w:t>х</w:t>
      </w:r>
      <w:r w:rsidR="004340BD">
        <w:rPr>
          <w:rFonts w:cstheme="minorHAnsi"/>
        </w:rPr>
        <w:t>выделенную</w:t>
      </w:r>
      <w:proofErr w:type="spellEnd"/>
      <w:r w:rsidR="004340BD">
        <w:rPr>
          <w:rFonts w:cstheme="minorHAnsi"/>
        </w:rPr>
        <w:t xml:space="preserve"> сумму (</w:t>
      </w:r>
      <w:r w:rsidR="004340BD">
        <w:rPr>
          <w:rFonts w:cstheme="minorHAnsi"/>
          <w:lang w:val="en-US"/>
        </w:rPr>
        <w:t>matching</w:t>
      </w:r>
      <w:r w:rsidR="004340BD" w:rsidRPr="004340BD">
        <w:rPr>
          <w:rFonts w:cstheme="minorHAnsi"/>
        </w:rPr>
        <w:t xml:space="preserve"> </w:t>
      </w:r>
      <w:r w:rsidR="004340BD">
        <w:rPr>
          <w:rFonts w:cstheme="minorHAnsi"/>
          <w:lang w:val="en-US"/>
        </w:rPr>
        <w:t>funds</w:t>
      </w:r>
      <w:r w:rsidR="004340BD">
        <w:rPr>
          <w:rFonts w:cstheme="minorHAnsi"/>
        </w:rPr>
        <w:t xml:space="preserve">), детальный рабочий план с бюджетом, план по закупкам, план по снижению надбавок и план по повышению потенциала и распределения ответственных. Кроме того, Эксперт г-н </w:t>
      </w:r>
      <w:proofErr w:type="spellStart"/>
      <w:r w:rsidR="004340BD">
        <w:rPr>
          <w:rFonts w:cstheme="minorHAnsi"/>
        </w:rPr>
        <w:t>Султангазиев</w:t>
      </w:r>
      <w:proofErr w:type="spellEnd"/>
      <w:r w:rsidR="004340BD">
        <w:rPr>
          <w:rFonts w:cstheme="minorHAnsi"/>
        </w:rPr>
        <w:t xml:space="preserve"> А. заявил, что поскольку на сегодня в стране 2 ОР, основную часть документов должны подготовить ГУГ ПРООН и </w:t>
      </w:r>
      <w:r w:rsidR="004340BD">
        <w:rPr>
          <w:rFonts w:cstheme="minorHAnsi"/>
        </w:rPr>
        <w:lastRenderedPageBreak/>
        <w:t>ГРП МЗ КР. Эксперт отметил обязательное участие Рабочей группы и Комитета КСОЗ в этом процессе, поясняя при этом, что основная ответственность за подготовку документов лежит на ОР.</w:t>
      </w:r>
    </w:p>
    <w:p w:rsidR="00D83D34" w:rsidRDefault="004340BD" w:rsidP="004340BD">
      <w:pPr>
        <w:jc w:val="both"/>
        <w:rPr>
          <w:rFonts w:cstheme="minorHAnsi"/>
        </w:rPr>
      </w:pPr>
      <w:r>
        <w:rPr>
          <w:rFonts w:cstheme="minorHAnsi"/>
        </w:rPr>
        <w:t xml:space="preserve">Присутствующим сообщили, что результаты оценки, проводимой в настоящий момент </w:t>
      </w:r>
      <w:r w:rsidR="00D83D34">
        <w:rPr>
          <w:rFonts w:cstheme="minorHAnsi"/>
        </w:rPr>
        <w:t xml:space="preserve">у одного ОР будут готовы 24 сентября, после чего через 3 недели будет получен официальный ответ ГФ из возможных 3 вариантов ответа. (Прошел; Прошел с условиями; Не прошел;). </w:t>
      </w:r>
    </w:p>
    <w:p w:rsidR="00505B1E" w:rsidRDefault="00D83D34" w:rsidP="004340BD">
      <w:pPr>
        <w:jc w:val="both"/>
        <w:rPr>
          <w:rFonts w:cstheme="minorHAnsi"/>
        </w:rPr>
      </w:pPr>
      <w:r>
        <w:rPr>
          <w:rFonts w:cstheme="minorHAnsi"/>
        </w:rPr>
        <w:t xml:space="preserve">Специалист по проектам здравоохранения </w:t>
      </w:r>
      <w:r>
        <w:rPr>
          <w:rFonts w:cstheme="minorHAnsi"/>
          <w:lang w:val="en-US"/>
        </w:rPr>
        <w:t>USAID</w:t>
      </w:r>
      <w:r>
        <w:rPr>
          <w:rFonts w:cstheme="minorHAnsi"/>
        </w:rPr>
        <w:t xml:space="preserve"> в КР</w:t>
      </w:r>
      <w:r w:rsidRPr="00D83D34">
        <w:rPr>
          <w:rFonts w:cstheme="minorHAnsi"/>
        </w:rPr>
        <w:t xml:space="preserve"> </w:t>
      </w:r>
      <w:r>
        <w:rPr>
          <w:rFonts w:cstheme="minorHAnsi"/>
        </w:rPr>
        <w:t xml:space="preserve">г-жа </w:t>
      </w:r>
      <w:proofErr w:type="spellStart"/>
      <w:r>
        <w:rPr>
          <w:rFonts w:cstheme="minorHAnsi"/>
        </w:rPr>
        <w:t>Жоробекова</w:t>
      </w:r>
      <w:proofErr w:type="spellEnd"/>
      <w:r>
        <w:rPr>
          <w:rFonts w:cstheme="minorHAnsi"/>
        </w:rPr>
        <w:t xml:space="preserve"> А.О. просила уточнить все </w:t>
      </w:r>
      <w:r w:rsidR="00505B1E">
        <w:rPr>
          <w:rFonts w:cstheme="minorHAnsi"/>
        </w:rPr>
        <w:t xml:space="preserve">ли </w:t>
      </w:r>
      <w:r>
        <w:rPr>
          <w:rFonts w:cstheme="minorHAnsi"/>
        </w:rPr>
        <w:t xml:space="preserve">6 организаций, </w:t>
      </w:r>
      <w:r w:rsidR="00505B1E">
        <w:rPr>
          <w:rFonts w:cstheme="minorHAnsi"/>
        </w:rPr>
        <w:t>находящиеся</w:t>
      </w:r>
      <w:r>
        <w:rPr>
          <w:rFonts w:cstheme="minorHAnsi"/>
        </w:rPr>
        <w:t xml:space="preserve"> у МЗ КР останутся </w:t>
      </w:r>
      <w:r w:rsidR="00505B1E">
        <w:rPr>
          <w:rFonts w:cstheme="minorHAnsi"/>
        </w:rPr>
        <w:t xml:space="preserve">при них. </w:t>
      </w:r>
      <w:r>
        <w:rPr>
          <w:rFonts w:cstheme="minorHAnsi"/>
        </w:rPr>
        <w:t xml:space="preserve">Эксперт </w:t>
      </w:r>
      <w:r w:rsidR="00505B1E">
        <w:rPr>
          <w:rFonts w:cstheme="minorHAnsi"/>
        </w:rPr>
        <w:t xml:space="preserve">уточнил, что во многом это будет зависеть от результатов оценки, кроме того от результатов оценки будет зависеть бюджетирование в части касающейся повышения потенциала. </w:t>
      </w:r>
    </w:p>
    <w:p w:rsidR="00FB108A" w:rsidRDefault="00505B1E" w:rsidP="00D32AA7">
      <w:pPr>
        <w:jc w:val="both"/>
        <w:rPr>
          <w:rFonts w:cstheme="minorHAnsi"/>
        </w:rPr>
      </w:pPr>
      <w:r>
        <w:rPr>
          <w:rFonts w:cstheme="minorHAnsi"/>
        </w:rPr>
        <w:t xml:space="preserve">Портфолио-менеджер просил оставить обсуждение этого вопроса до предоставления окончательного ответа, так как вопрос </w:t>
      </w:r>
      <w:r w:rsidR="00FB108A">
        <w:rPr>
          <w:rFonts w:cstheme="minorHAnsi"/>
        </w:rPr>
        <w:t>оставления</w:t>
      </w:r>
      <w:r>
        <w:rPr>
          <w:rFonts w:cstheme="minorHAnsi"/>
        </w:rPr>
        <w:t xml:space="preserve"> МЗ КР</w:t>
      </w:r>
      <w:r w:rsidR="00562B6D">
        <w:rPr>
          <w:rFonts w:cstheme="minorHAnsi"/>
        </w:rPr>
        <w:t xml:space="preserve"> и ГРП</w:t>
      </w:r>
      <w:r>
        <w:rPr>
          <w:rFonts w:cstheme="minorHAnsi"/>
        </w:rPr>
        <w:t xml:space="preserve"> в качестве </w:t>
      </w:r>
      <w:proofErr w:type="spellStart"/>
      <w:r w:rsidR="00562B6D">
        <w:rPr>
          <w:rFonts w:cstheme="minorHAnsi"/>
        </w:rPr>
        <w:t>Суб</w:t>
      </w:r>
      <w:proofErr w:type="spellEnd"/>
      <w:r w:rsidR="00562B6D">
        <w:rPr>
          <w:rFonts w:cstheme="minorHAnsi"/>
        </w:rPr>
        <w:t>-получателей</w:t>
      </w:r>
      <w:r>
        <w:rPr>
          <w:rFonts w:cstheme="minorHAnsi"/>
        </w:rPr>
        <w:t xml:space="preserve"> </w:t>
      </w:r>
      <w:r w:rsidR="00562B6D">
        <w:rPr>
          <w:rFonts w:cstheme="minorHAnsi"/>
        </w:rPr>
        <w:t xml:space="preserve">является прерогативой </w:t>
      </w:r>
      <w:r w:rsidR="00B77613">
        <w:rPr>
          <w:rFonts w:cstheme="minorHAnsi"/>
        </w:rPr>
        <w:t xml:space="preserve">самого </w:t>
      </w:r>
      <w:r w:rsidR="00562B6D">
        <w:rPr>
          <w:rFonts w:cstheme="minorHAnsi"/>
        </w:rPr>
        <w:t>ОР</w:t>
      </w:r>
      <w:r>
        <w:rPr>
          <w:rFonts w:cstheme="minorHAnsi"/>
        </w:rPr>
        <w:t>.</w:t>
      </w:r>
      <w:r w:rsidR="00562B6D">
        <w:rPr>
          <w:rFonts w:cstheme="minorHAnsi"/>
        </w:rPr>
        <w:t xml:space="preserve"> Г-н </w:t>
      </w:r>
      <w:proofErr w:type="spellStart"/>
      <w:r w:rsidR="00562B6D">
        <w:rPr>
          <w:rFonts w:cstheme="minorHAnsi"/>
        </w:rPr>
        <w:t>Мирзоян</w:t>
      </w:r>
      <w:proofErr w:type="spellEnd"/>
      <w:r w:rsidR="00562B6D">
        <w:rPr>
          <w:rFonts w:cstheme="minorHAnsi"/>
        </w:rPr>
        <w:t xml:space="preserve"> А. напомнил, что с правовой точки зрения </w:t>
      </w:r>
      <w:r w:rsidR="005B0177">
        <w:rPr>
          <w:rFonts w:cstheme="minorHAnsi"/>
        </w:rPr>
        <w:t>ГФ не имеет права никого навязывать ОР</w:t>
      </w:r>
      <w:r w:rsidR="00562B6D">
        <w:rPr>
          <w:rFonts w:cstheme="minorHAnsi"/>
        </w:rPr>
        <w:t xml:space="preserve">. Эксперт </w:t>
      </w:r>
      <w:proofErr w:type="spellStart"/>
      <w:r w:rsidR="00562B6D">
        <w:rPr>
          <w:rFonts w:cstheme="minorHAnsi"/>
        </w:rPr>
        <w:t>Султангазиев</w:t>
      </w:r>
      <w:proofErr w:type="spellEnd"/>
      <w:r w:rsidR="00562B6D">
        <w:rPr>
          <w:rFonts w:cstheme="minorHAnsi"/>
        </w:rPr>
        <w:t xml:space="preserve"> А. добавил, что в компетенцию Комитета КСОЗ входит вопрос регулирования </w:t>
      </w:r>
      <w:r w:rsidR="005B0177">
        <w:rPr>
          <w:rFonts w:cstheme="minorHAnsi"/>
        </w:rPr>
        <w:t xml:space="preserve">административных расходов и поскольку сама заявка включает дополнительные 100 тыс. долларов США на администрирование </w:t>
      </w:r>
      <w:proofErr w:type="spellStart"/>
      <w:r w:rsidR="005B0177">
        <w:rPr>
          <w:rFonts w:cstheme="minorHAnsi"/>
        </w:rPr>
        <w:t>Суб</w:t>
      </w:r>
      <w:proofErr w:type="spellEnd"/>
      <w:r w:rsidR="005B0177">
        <w:rPr>
          <w:rFonts w:cstheme="minorHAnsi"/>
        </w:rPr>
        <w:t xml:space="preserve">-получателей, в случае негативной оценки </w:t>
      </w:r>
      <w:r w:rsidR="005E1C28">
        <w:rPr>
          <w:rFonts w:cstheme="minorHAnsi"/>
        </w:rPr>
        <w:t>может возникнуть</w:t>
      </w:r>
      <w:r w:rsidR="005B0177">
        <w:rPr>
          <w:rFonts w:cstheme="minorHAnsi"/>
        </w:rPr>
        <w:t xml:space="preserve"> вопрос о целесообразности данных расходов. </w:t>
      </w:r>
    </w:p>
    <w:p w:rsidR="005E1C28" w:rsidRDefault="005E1C28" w:rsidP="00D32AA7">
      <w:pPr>
        <w:jc w:val="both"/>
        <w:rPr>
          <w:rFonts w:cstheme="minorHAnsi"/>
        </w:rPr>
      </w:pPr>
      <w:r>
        <w:rPr>
          <w:rFonts w:cstheme="minorHAnsi"/>
        </w:rPr>
        <w:t xml:space="preserve">Эксперт </w:t>
      </w:r>
      <w:r w:rsidR="00292792">
        <w:rPr>
          <w:rFonts w:cstheme="minorHAnsi"/>
        </w:rPr>
        <w:t xml:space="preserve">г-н </w:t>
      </w:r>
      <w:proofErr w:type="spellStart"/>
      <w:r>
        <w:rPr>
          <w:rFonts w:cstheme="minorHAnsi"/>
        </w:rPr>
        <w:t>Султангазиев</w:t>
      </w:r>
      <w:proofErr w:type="spellEnd"/>
      <w:r>
        <w:rPr>
          <w:rFonts w:cstheme="minorHAnsi"/>
        </w:rPr>
        <w:t xml:space="preserve"> А. поинтересовался у г-жи </w:t>
      </w:r>
      <w:proofErr w:type="spellStart"/>
      <w:r>
        <w:rPr>
          <w:rFonts w:cstheme="minorHAnsi"/>
        </w:rPr>
        <w:t>Катькаловой</w:t>
      </w:r>
      <w:proofErr w:type="spellEnd"/>
      <w:r>
        <w:rPr>
          <w:rFonts w:cstheme="minorHAnsi"/>
        </w:rPr>
        <w:t xml:space="preserve"> О. будет ли проводится оценка потенциала текущих </w:t>
      </w:r>
      <w:proofErr w:type="spellStart"/>
      <w:r>
        <w:rPr>
          <w:rFonts w:cstheme="minorHAnsi"/>
        </w:rPr>
        <w:t>Суб</w:t>
      </w:r>
      <w:proofErr w:type="spellEnd"/>
      <w:r>
        <w:rPr>
          <w:rFonts w:cstheme="minorHAnsi"/>
        </w:rPr>
        <w:t>-получателей со стороны ГУГ ПРООН.</w:t>
      </w:r>
      <w:r w:rsidR="00AA40F4">
        <w:rPr>
          <w:rFonts w:cstheme="minorHAnsi"/>
        </w:rPr>
        <w:t xml:space="preserve"> Он также напомнил, что ранее в </w:t>
      </w:r>
      <w:proofErr w:type="spellStart"/>
      <w:r w:rsidR="00AA40F4">
        <w:rPr>
          <w:rFonts w:cstheme="minorHAnsi"/>
        </w:rPr>
        <w:t>страновой</w:t>
      </w:r>
      <w:proofErr w:type="spellEnd"/>
      <w:r w:rsidR="00AA40F4">
        <w:rPr>
          <w:rFonts w:cstheme="minorHAnsi"/>
        </w:rPr>
        <w:t xml:space="preserve"> заявке специально для этих целей были заложены средства.</w:t>
      </w:r>
      <w:r>
        <w:rPr>
          <w:rFonts w:cstheme="minorHAnsi"/>
        </w:rPr>
        <w:t xml:space="preserve"> Г-жа </w:t>
      </w:r>
      <w:proofErr w:type="spellStart"/>
      <w:r>
        <w:rPr>
          <w:rFonts w:cstheme="minorHAnsi"/>
        </w:rPr>
        <w:t>Катькалова</w:t>
      </w:r>
      <w:proofErr w:type="spellEnd"/>
      <w:r>
        <w:rPr>
          <w:rFonts w:cstheme="minorHAnsi"/>
        </w:rPr>
        <w:t xml:space="preserve"> О. пояснила, что процедура тендера по отбору </w:t>
      </w:r>
      <w:proofErr w:type="spellStart"/>
      <w:r>
        <w:rPr>
          <w:rFonts w:cstheme="minorHAnsi"/>
        </w:rPr>
        <w:t>Суб</w:t>
      </w:r>
      <w:proofErr w:type="spellEnd"/>
      <w:r>
        <w:rPr>
          <w:rFonts w:cstheme="minorHAnsi"/>
        </w:rPr>
        <w:t xml:space="preserve">-получателей </w:t>
      </w:r>
      <w:r w:rsidR="00FB108A">
        <w:rPr>
          <w:rFonts w:cstheme="minorHAnsi"/>
        </w:rPr>
        <w:t xml:space="preserve">сама по себе </w:t>
      </w:r>
      <w:r>
        <w:rPr>
          <w:rFonts w:cstheme="minorHAnsi"/>
        </w:rPr>
        <w:t xml:space="preserve">предполагает проведение оценки их потенциала. </w:t>
      </w:r>
      <w:r w:rsidR="00AA40F4">
        <w:rPr>
          <w:rFonts w:cstheme="minorHAnsi"/>
        </w:rPr>
        <w:t>Портфолио-менеджер заявил, что ГФ не требует проведения оценки потенциала тех организаций, которые уже оценивались ранее при заключении с ними контракта. По с</w:t>
      </w:r>
      <w:r w:rsidR="00292792">
        <w:rPr>
          <w:rFonts w:cstheme="minorHAnsi"/>
        </w:rPr>
        <w:t xml:space="preserve">ловам г-на </w:t>
      </w:r>
      <w:proofErr w:type="spellStart"/>
      <w:r w:rsidR="00292792">
        <w:rPr>
          <w:rFonts w:cstheme="minorHAnsi"/>
        </w:rPr>
        <w:t>Мирзояна</w:t>
      </w:r>
      <w:proofErr w:type="spellEnd"/>
      <w:r w:rsidR="00292792">
        <w:rPr>
          <w:rFonts w:cstheme="minorHAnsi"/>
        </w:rPr>
        <w:t xml:space="preserve"> А. ГФ </w:t>
      </w:r>
      <w:r w:rsidR="00AA40F4">
        <w:rPr>
          <w:rFonts w:cstheme="minorHAnsi"/>
        </w:rPr>
        <w:t xml:space="preserve">не проводит оценку ОР каждый раз, это может быть обосновано </w:t>
      </w:r>
      <w:r w:rsidR="00FB108A">
        <w:rPr>
          <w:rFonts w:cstheme="minorHAnsi"/>
        </w:rPr>
        <w:t xml:space="preserve">только </w:t>
      </w:r>
      <w:r w:rsidR="00AA40F4">
        <w:rPr>
          <w:rFonts w:cstheme="minorHAnsi"/>
        </w:rPr>
        <w:t xml:space="preserve">если есть какие-либо материальные изменения или существуют определенные риски, так как проведение любых мероприятий подразумевает </w:t>
      </w:r>
      <w:r w:rsidR="00FB108A">
        <w:rPr>
          <w:rFonts w:cstheme="minorHAnsi"/>
        </w:rPr>
        <w:t>затраты</w:t>
      </w:r>
      <w:r w:rsidR="00AA40F4">
        <w:rPr>
          <w:rFonts w:cstheme="minorHAnsi"/>
        </w:rPr>
        <w:t>.</w:t>
      </w:r>
      <w:r w:rsidR="00A029FC">
        <w:rPr>
          <w:rFonts w:cstheme="minorHAnsi"/>
        </w:rPr>
        <w:t xml:space="preserve"> Эксперт</w:t>
      </w:r>
      <w:r w:rsidR="00292792">
        <w:rPr>
          <w:rFonts w:cstheme="minorHAnsi"/>
        </w:rPr>
        <w:t xml:space="preserve"> г-н</w:t>
      </w:r>
      <w:r w:rsidR="00A029FC">
        <w:rPr>
          <w:rFonts w:cstheme="minorHAnsi"/>
        </w:rPr>
        <w:t xml:space="preserve"> </w:t>
      </w:r>
      <w:proofErr w:type="spellStart"/>
      <w:r w:rsidR="00A029FC">
        <w:rPr>
          <w:rFonts w:cstheme="minorHAnsi"/>
        </w:rPr>
        <w:t>Султангазиев</w:t>
      </w:r>
      <w:proofErr w:type="spellEnd"/>
      <w:r w:rsidR="00A029FC">
        <w:rPr>
          <w:rFonts w:cstheme="minorHAnsi"/>
        </w:rPr>
        <w:t xml:space="preserve"> А. поинтересовался у представителей ГУГ ПРООН могут ли они использовать результаты оценки МЗ КР, которую проводил ГФ как основание для продления/</w:t>
      </w:r>
      <w:proofErr w:type="spellStart"/>
      <w:r w:rsidR="00A029FC">
        <w:rPr>
          <w:rFonts w:cstheme="minorHAnsi"/>
        </w:rPr>
        <w:t>непродления</w:t>
      </w:r>
      <w:proofErr w:type="spellEnd"/>
      <w:r w:rsidR="00A029FC">
        <w:rPr>
          <w:rFonts w:cstheme="minorHAnsi"/>
        </w:rPr>
        <w:t xml:space="preserve"> </w:t>
      </w:r>
      <w:proofErr w:type="spellStart"/>
      <w:r w:rsidR="00A029FC">
        <w:rPr>
          <w:rFonts w:cstheme="minorHAnsi"/>
        </w:rPr>
        <w:t>Суб-реципиенства</w:t>
      </w:r>
      <w:proofErr w:type="spellEnd"/>
      <w:r w:rsidR="00A029FC">
        <w:rPr>
          <w:rFonts w:cstheme="minorHAnsi"/>
        </w:rPr>
        <w:t xml:space="preserve"> с МЗ КР. Г-жа </w:t>
      </w:r>
      <w:proofErr w:type="spellStart"/>
      <w:r w:rsidR="00A029FC">
        <w:rPr>
          <w:rFonts w:cstheme="minorHAnsi"/>
        </w:rPr>
        <w:t>Катькалова</w:t>
      </w:r>
      <w:proofErr w:type="spellEnd"/>
      <w:r w:rsidR="00A029FC">
        <w:rPr>
          <w:rFonts w:cstheme="minorHAnsi"/>
        </w:rPr>
        <w:t xml:space="preserve"> О. уточнила, что оценка МЗ КР, проводимая ГФ </w:t>
      </w:r>
      <w:r w:rsidR="00641C43">
        <w:rPr>
          <w:rFonts w:cstheme="minorHAnsi"/>
        </w:rPr>
        <w:t xml:space="preserve">обозначит возможности МЗ КР в качестве ОР, то есть изначально она не предназначена для оценки МЗ КР в качестве </w:t>
      </w:r>
      <w:proofErr w:type="spellStart"/>
      <w:r w:rsidR="00641C43">
        <w:rPr>
          <w:rFonts w:cstheme="minorHAnsi"/>
        </w:rPr>
        <w:t>Суб</w:t>
      </w:r>
      <w:proofErr w:type="spellEnd"/>
      <w:r w:rsidR="00641C43">
        <w:rPr>
          <w:rFonts w:cstheme="minorHAnsi"/>
        </w:rPr>
        <w:t>-получателя, но вся информация будет принята ГУГ ПРООН во внимание</w:t>
      </w:r>
      <w:r w:rsidR="00A029FC">
        <w:rPr>
          <w:rFonts w:cstheme="minorHAnsi"/>
        </w:rPr>
        <w:t>.</w:t>
      </w:r>
    </w:p>
    <w:p w:rsidR="00A029FC" w:rsidRPr="005B0177" w:rsidRDefault="00520581" w:rsidP="00D32AA7">
      <w:pPr>
        <w:jc w:val="both"/>
        <w:rPr>
          <w:rFonts w:cstheme="minorHAnsi"/>
        </w:rPr>
      </w:pPr>
      <w:r>
        <w:rPr>
          <w:rFonts w:cstheme="minorHAnsi"/>
        </w:rPr>
        <w:t>В ходе встречи были распределены ответственные по подготовке документов по встречному финансированию и определена дата проведения встречи Рабочей группы на 30.09.17.</w:t>
      </w:r>
      <w:r w:rsidR="00441AA9">
        <w:rPr>
          <w:rFonts w:cstheme="minorHAnsi"/>
        </w:rPr>
        <w:t xml:space="preserve"> По подготовке документов на </w:t>
      </w:r>
      <w:proofErr w:type="spellStart"/>
      <w:r w:rsidR="00441AA9">
        <w:rPr>
          <w:rFonts w:cstheme="minorHAnsi"/>
        </w:rPr>
        <w:t>сверхвыделенное</w:t>
      </w:r>
      <w:proofErr w:type="spellEnd"/>
      <w:r w:rsidR="00441AA9">
        <w:rPr>
          <w:rFonts w:cstheme="minorHAnsi"/>
        </w:rPr>
        <w:t xml:space="preserve"> финансирование ответственным назначили г-жу </w:t>
      </w:r>
      <w:proofErr w:type="spellStart"/>
      <w:r w:rsidR="00441AA9">
        <w:rPr>
          <w:rFonts w:cstheme="minorHAnsi"/>
        </w:rPr>
        <w:t>Катькалову</w:t>
      </w:r>
      <w:proofErr w:type="spellEnd"/>
      <w:r w:rsidR="00441AA9">
        <w:rPr>
          <w:rFonts w:cstheme="minorHAnsi"/>
        </w:rPr>
        <w:t xml:space="preserve"> О. и провести встречу ориентировочно 15.10.17.</w:t>
      </w:r>
    </w:p>
    <w:p w:rsidR="00292792" w:rsidRDefault="00292792" w:rsidP="006A4F97">
      <w:pPr>
        <w:pStyle w:val="a3"/>
        <w:ind w:left="0"/>
        <w:jc w:val="both"/>
        <w:rPr>
          <w:rFonts w:cstheme="minorHAnsi"/>
          <w:b/>
        </w:rPr>
      </w:pPr>
    </w:p>
    <w:p w:rsidR="008D2E05" w:rsidRPr="00D67FE8" w:rsidRDefault="008D2E05" w:rsidP="006A4F97">
      <w:pPr>
        <w:pStyle w:val="a3"/>
        <w:ind w:left="0"/>
        <w:jc w:val="both"/>
        <w:rPr>
          <w:rFonts w:cstheme="minorHAnsi"/>
          <w:b/>
        </w:rPr>
      </w:pPr>
      <w:r w:rsidRPr="00D67FE8">
        <w:rPr>
          <w:rFonts w:cstheme="minorHAnsi"/>
          <w:b/>
        </w:rPr>
        <w:t xml:space="preserve">Координатор </w:t>
      </w:r>
      <w:r w:rsidR="00463487" w:rsidRPr="00D67FE8">
        <w:rPr>
          <w:rFonts w:cstheme="minorHAnsi"/>
          <w:b/>
        </w:rPr>
        <w:t>Сектора</w:t>
      </w:r>
      <w:r w:rsidRPr="00D67FE8">
        <w:rPr>
          <w:rFonts w:cstheme="minorHAnsi"/>
          <w:b/>
        </w:rPr>
        <w:tab/>
      </w:r>
      <w:r w:rsidRPr="00D67FE8">
        <w:rPr>
          <w:rFonts w:cstheme="minorHAnsi"/>
          <w:b/>
        </w:rPr>
        <w:tab/>
      </w:r>
      <w:r w:rsidRPr="00D67FE8">
        <w:rPr>
          <w:rFonts w:cstheme="minorHAnsi"/>
          <w:b/>
        </w:rPr>
        <w:tab/>
      </w:r>
      <w:r w:rsidR="00463487" w:rsidRPr="00D67FE8">
        <w:rPr>
          <w:rFonts w:cstheme="minorHAnsi"/>
          <w:b/>
        </w:rPr>
        <w:tab/>
      </w:r>
      <w:r w:rsidR="00463487" w:rsidRPr="00D67FE8">
        <w:rPr>
          <w:rFonts w:cstheme="minorHAnsi"/>
          <w:b/>
        </w:rPr>
        <w:tab/>
      </w:r>
      <w:r w:rsidRPr="00D67FE8">
        <w:rPr>
          <w:rFonts w:cstheme="minorHAnsi"/>
          <w:b/>
        </w:rPr>
        <w:tab/>
        <w:t>Исламова</w:t>
      </w:r>
      <w:r w:rsidR="00EB05C4" w:rsidRPr="00D67FE8">
        <w:rPr>
          <w:rFonts w:cstheme="minorHAnsi"/>
          <w:b/>
        </w:rPr>
        <w:t xml:space="preserve"> Ш.</w:t>
      </w:r>
    </w:p>
    <w:p w:rsidR="008D2E05" w:rsidRPr="00D67FE8" w:rsidRDefault="008D2E05" w:rsidP="006A4F97">
      <w:pPr>
        <w:pStyle w:val="a3"/>
        <w:ind w:left="0"/>
        <w:jc w:val="both"/>
        <w:rPr>
          <w:rFonts w:cstheme="minorHAnsi"/>
          <w:b/>
        </w:rPr>
      </w:pPr>
    </w:p>
    <w:p w:rsidR="008D2E05" w:rsidRPr="00D67FE8" w:rsidRDefault="008D2E05" w:rsidP="006A4F97">
      <w:pPr>
        <w:pStyle w:val="a3"/>
        <w:ind w:left="0"/>
        <w:jc w:val="both"/>
        <w:rPr>
          <w:rFonts w:cstheme="minorHAnsi"/>
          <w:b/>
        </w:rPr>
      </w:pPr>
      <w:r w:rsidRPr="00D67FE8">
        <w:rPr>
          <w:rFonts w:cstheme="minorHAnsi"/>
          <w:b/>
        </w:rPr>
        <w:t xml:space="preserve">Ассистент Секретариата </w:t>
      </w:r>
      <w:r w:rsidR="00463487" w:rsidRPr="00D67FE8">
        <w:rPr>
          <w:rFonts w:cstheme="minorHAnsi"/>
          <w:b/>
        </w:rPr>
        <w:t>Комитета</w:t>
      </w:r>
      <w:r w:rsidRPr="00D67FE8">
        <w:rPr>
          <w:rFonts w:cstheme="minorHAnsi"/>
          <w:b/>
        </w:rPr>
        <w:tab/>
      </w:r>
      <w:r w:rsidRPr="00D67FE8">
        <w:rPr>
          <w:rFonts w:cstheme="minorHAnsi"/>
          <w:b/>
        </w:rPr>
        <w:tab/>
      </w:r>
      <w:r w:rsidRPr="00D67FE8">
        <w:rPr>
          <w:rFonts w:cstheme="minorHAnsi"/>
          <w:b/>
        </w:rPr>
        <w:tab/>
      </w:r>
      <w:r w:rsidRPr="00D67FE8">
        <w:rPr>
          <w:rFonts w:cstheme="minorHAnsi"/>
          <w:b/>
        </w:rPr>
        <w:tab/>
      </w:r>
      <w:proofErr w:type="spellStart"/>
      <w:r w:rsidR="00EB05C4" w:rsidRPr="00D67FE8">
        <w:rPr>
          <w:rFonts w:cstheme="minorHAnsi"/>
          <w:b/>
        </w:rPr>
        <w:t>Иргебаева</w:t>
      </w:r>
      <w:proofErr w:type="spellEnd"/>
      <w:r w:rsidR="00EB05C4" w:rsidRPr="00D67FE8">
        <w:rPr>
          <w:rFonts w:cstheme="minorHAnsi"/>
          <w:b/>
        </w:rPr>
        <w:t xml:space="preserve"> К.</w:t>
      </w:r>
    </w:p>
    <w:p w:rsidR="006A4F97" w:rsidRPr="00D67FE8" w:rsidRDefault="006A4F97" w:rsidP="00112CDB">
      <w:pPr>
        <w:jc w:val="both"/>
        <w:rPr>
          <w:rFonts w:cstheme="minorHAnsi"/>
        </w:rPr>
      </w:pPr>
    </w:p>
    <w:p w:rsidR="00B10E24" w:rsidRPr="00D67FE8" w:rsidRDefault="00B10E24" w:rsidP="00B10E24">
      <w:pPr>
        <w:jc w:val="both"/>
        <w:rPr>
          <w:rFonts w:cstheme="minorHAnsi"/>
        </w:rPr>
      </w:pPr>
    </w:p>
    <w:p w:rsidR="00B10E24" w:rsidRPr="00D67FE8" w:rsidRDefault="00B10E24" w:rsidP="00B10E24">
      <w:pPr>
        <w:jc w:val="both"/>
        <w:rPr>
          <w:rFonts w:cstheme="minorHAnsi"/>
        </w:rPr>
      </w:pPr>
    </w:p>
    <w:p w:rsidR="00B10E24" w:rsidRPr="00D67FE8" w:rsidRDefault="00B10E24" w:rsidP="00B10E24">
      <w:pPr>
        <w:jc w:val="both"/>
        <w:rPr>
          <w:rFonts w:cstheme="minorHAnsi"/>
        </w:rPr>
      </w:pPr>
    </w:p>
    <w:p w:rsidR="00B10E24" w:rsidRPr="00D67FE8" w:rsidRDefault="00B10E24" w:rsidP="00B10E24">
      <w:pPr>
        <w:jc w:val="both"/>
        <w:rPr>
          <w:rFonts w:cstheme="minorHAnsi"/>
        </w:rPr>
      </w:pPr>
    </w:p>
    <w:sectPr w:rsidR="00B10E24" w:rsidRPr="00D67FE8" w:rsidSect="00B10E24">
      <w:footerReference w:type="default" r:id="rId8"/>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05F" w:rsidRDefault="0042305F" w:rsidP="0023352F">
      <w:pPr>
        <w:spacing w:after="0" w:line="240" w:lineRule="auto"/>
      </w:pPr>
      <w:r>
        <w:separator/>
      </w:r>
    </w:p>
  </w:endnote>
  <w:endnote w:type="continuationSeparator" w:id="0">
    <w:p w:rsidR="0042305F" w:rsidRDefault="0042305F" w:rsidP="00233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6233750"/>
      <w:docPartObj>
        <w:docPartGallery w:val="Page Numbers (Bottom of Page)"/>
        <w:docPartUnique/>
      </w:docPartObj>
    </w:sdtPr>
    <w:sdtEndPr/>
    <w:sdtContent>
      <w:p w:rsidR="00D554AA" w:rsidRDefault="00D554AA">
        <w:pPr>
          <w:pStyle w:val="a7"/>
          <w:jc w:val="right"/>
        </w:pPr>
        <w:r>
          <w:fldChar w:fldCharType="begin"/>
        </w:r>
        <w:r>
          <w:instrText>PAGE   \* MERGEFORMAT</w:instrText>
        </w:r>
        <w:r>
          <w:fldChar w:fldCharType="separate"/>
        </w:r>
        <w:r w:rsidR="00E4344B">
          <w:rPr>
            <w:noProof/>
          </w:rPr>
          <w:t>6</w:t>
        </w:r>
        <w:r>
          <w:fldChar w:fldCharType="end"/>
        </w:r>
      </w:p>
    </w:sdtContent>
  </w:sdt>
  <w:p w:rsidR="00D554AA" w:rsidRDefault="00D554A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05F" w:rsidRDefault="0042305F" w:rsidP="0023352F">
      <w:pPr>
        <w:spacing w:after="0" w:line="240" w:lineRule="auto"/>
      </w:pPr>
      <w:r>
        <w:separator/>
      </w:r>
    </w:p>
  </w:footnote>
  <w:footnote w:type="continuationSeparator" w:id="0">
    <w:p w:rsidR="0042305F" w:rsidRDefault="0042305F" w:rsidP="002335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6F36"/>
    <w:multiLevelType w:val="hybridMultilevel"/>
    <w:tmpl w:val="42EE1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103589"/>
    <w:multiLevelType w:val="hybridMultilevel"/>
    <w:tmpl w:val="E5326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F81713"/>
    <w:multiLevelType w:val="hybridMultilevel"/>
    <w:tmpl w:val="29D4FB8C"/>
    <w:lvl w:ilvl="0" w:tplc="51B2707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D651B3D"/>
    <w:multiLevelType w:val="hybridMultilevel"/>
    <w:tmpl w:val="09161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12536A"/>
    <w:multiLevelType w:val="hybridMultilevel"/>
    <w:tmpl w:val="7D383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303CA1"/>
    <w:multiLevelType w:val="hybridMultilevel"/>
    <w:tmpl w:val="E5326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7B5D44"/>
    <w:multiLevelType w:val="hybridMultilevel"/>
    <w:tmpl w:val="E5326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8E32FB"/>
    <w:multiLevelType w:val="hybridMultilevel"/>
    <w:tmpl w:val="E5326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8838D2"/>
    <w:multiLevelType w:val="hybridMultilevel"/>
    <w:tmpl w:val="CB2AC958"/>
    <w:lvl w:ilvl="0" w:tplc="C2EC7DC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14D3832"/>
    <w:multiLevelType w:val="hybridMultilevel"/>
    <w:tmpl w:val="E5326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81080B"/>
    <w:multiLevelType w:val="hybridMultilevel"/>
    <w:tmpl w:val="C9F075B0"/>
    <w:lvl w:ilvl="0" w:tplc="A1B2B9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A01ADB"/>
    <w:multiLevelType w:val="hybridMultilevel"/>
    <w:tmpl w:val="39D2B57E"/>
    <w:lvl w:ilvl="0" w:tplc="E14A5856">
      <w:start w:val="1"/>
      <w:numFmt w:val="decimal"/>
      <w:lvlText w:val="%1."/>
      <w:lvlJc w:val="left"/>
      <w:pPr>
        <w:ind w:left="1068" w:hanging="360"/>
      </w:pPr>
      <w:rPr>
        <w:rFonts w:asciiTheme="minorHAnsi" w:hAnsiTheme="minorHAnsi" w:cstheme="minorBidi" w:hint="default"/>
        <w:b/>
        <w:sz w:val="2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6584303"/>
    <w:multiLevelType w:val="hybridMultilevel"/>
    <w:tmpl w:val="50C2B5FC"/>
    <w:lvl w:ilvl="0" w:tplc="1CCE4CD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D45156"/>
    <w:multiLevelType w:val="hybridMultilevel"/>
    <w:tmpl w:val="0568B6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F66D84"/>
    <w:multiLevelType w:val="hybridMultilevel"/>
    <w:tmpl w:val="E5326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0D155B"/>
    <w:multiLevelType w:val="hybridMultilevel"/>
    <w:tmpl w:val="02F857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2D70AA"/>
    <w:multiLevelType w:val="hybridMultilevel"/>
    <w:tmpl w:val="55C03892"/>
    <w:lvl w:ilvl="0" w:tplc="6E74EA8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08E7C97"/>
    <w:multiLevelType w:val="hybridMultilevel"/>
    <w:tmpl w:val="E5326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937F40"/>
    <w:multiLevelType w:val="hybridMultilevel"/>
    <w:tmpl w:val="C0AAB1E4"/>
    <w:lvl w:ilvl="0" w:tplc="B1B051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3E31FF8"/>
    <w:multiLevelType w:val="hybridMultilevel"/>
    <w:tmpl w:val="717C0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7DF7749"/>
    <w:multiLevelType w:val="hybridMultilevel"/>
    <w:tmpl w:val="482C4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565FC8"/>
    <w:multiLevelType w:val="hybridMultilevel"/>
    <w:tmpl w:val="7690E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9F4D6F"/>
    <w:multiLevelType w:val="hybridMultilevel"/>
    <w:tmpl w:val="82B0F860"/>
    <w:lvl w:ilvl="0" w:tplc="FC8E8DEE">
      <w:start w:val="1"/>
      <w:numFmt w:val="decimal"/>
      <w:lvlText w:val="%1."/>
      <w:lvlJc w:val="left"/>
      <w:pPr>
        <w:ind w:left="644" w:hanging="360"/>
      </w:pPr>
      <w:rPr>
        <w:rFonts w:hint="default"/>
        <w:b w:val="0"/>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5B8A06CD"/>
    <w:multiLevelType w:val="hybridMultilevel"/>
    <w:tmpl w:val="175EE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9532FE"/>
    <w:multiLevelType w:val="hybridMultilevel"/>
    <w:tmpl w:val="973099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FA6626"/>
    <w:multiLevelType w:val="hybridMultilevel"/>
    <w:tmpl w:val="E5326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AFE5481"/>
    <w:multiLevelType w:val="hybridMultilevel"/>
    <w:tmpl w:val="4F2A7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FB28C7"/>
    <w:multiLevelType w:val="hybridMultilevel"/>
    <w:tmpl w:val="2F4CC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F085540"/>
    <w:multiLevelType w:val="hybridMultilevel"/>
    <w:tmpl w:val="FE2C9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FD0836"/>
    <w:multiLevelType w:val="hybridMultilevel"/>
    <w:tmpl w:val="D96A4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CB5B8F"/>
    <w:multiLevelType w:val="hybridMultilevel"/>
    <w:tmpl w:val="E5326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B3445A5"/>
    <w:multiLevelType w:val="hybridMultilevel"/>
    <w:tmpl w:val="8BCEE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C74464C"/>
    <w:multiLevelType w:val="hybridMultilevel"/>
    <w:tmpl w:val="2F2E4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3"/>
  </w:num>
  <w:num w:numId="3">
    <w:abstractNumId w:val="5"/>
  </w:num>
  <w:num w:numId="4">
    <w:abstractNumId w:val="4"/>
  </w:num>
  <w:num w:numId="5">
    <w:abstractNumId w:val="17"/>
  </w:num>
  <w:num w:numId="6">
    <w:abstractNumId w:val="25"/>
  </w:num>
  <w:num w:numId="7">
    <w:abstractNumId w:val="2"/>
  </w:num>
  <w:num w:numId="8">
    <w:abstractNumId w:val="18"/>
  </w:num>
  <w:num w:numId="9">
    <w:abstractNumId w:val="21"/>
  </w:num>
  <w:num w:numId="10">
    <w:abstractNumId w:val="27"/>
  </w:num>
  <w:num w:numId="11">
    <w:abstractNumId w:val="29"/>
  </w:num>
  <w:num w:numId="12">
    <w:abstractNumId w:val="1"/>
  </w:num>
  <w:num w:numId="13">
    <w:abstractNumId w:val="15"/>
  </w:num>
  <w:num w:numId="14">
    <w:abstractNumId w:val="14"/>
  </w:num>
  <w:num w:numId="15">
    <w:abstractNumId w:val="16"/>
  </w:num>
  <w:num w:numId="16">
    <w:abstractNumId w:val="20"/>
  </w:num>
  <w:num w:numId="17">
    <w:abstractNumId w:val="6"/>
  </w:num>
  <w:num w:numId="18">
    <w:abstractNumId w:val="30"/>
  </w:num>
  <w:num w:numId="19">
    <w:abstractNumId w:val="8"/>
  </w:num>
  <w:num w:numId="20">
    <w:abstractNumId w:val="9"/>
  </w:num>
  <w:num w:numId="21">
    <w:abstractNumId w:val="28"/>
  </w:num>
  <w:num w:numId="22">
    <w:abstractNumId w:val="11"/>
  </w:num>
  <w:num w:numId="23">
    <w:abstractNumId w:val="19"/>
  </w:num>
  <w:num w:numId="24">
    <w:abstractNumId w:val="0"/>
  </w:num>
  <w:num w:numId="25">
    <w:abstractNumId w:val="31"/>
  </w:num>
  <w:num w:numId="26">
    <w:abstractNumId w:val="23"/>
  </w:num>
  <w:num w:numId="27">
    <w:abstractNumId w:val="32"/>
  </w:num>
  <w:num w:numId="28">
    <w:abstractNumId w:val="24"/>
  </w:num>
  <w:num w:numId="29">
    <w:abstractNumId w:val="22"/>
  </w:num>
  <w:num w:numId="30">
    <w:abstractNumId w:val="12"/>
  </w:num>
  <w:num w:numId="31">
    <w:abstractNumId w:val="26"/>
  </w:num>
  <w:num w:numId="32">
    <w:abstractNumId w:val="3"/>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9F5"/>
    <w:rsid w:val="00002E80"/>
    <w:rsid w:val="00004B5D"/>
    <w:rsid w:val="00005090"/>
    <w:rsid w:val="000145C4"/>
    <w:rsid w:val="000225E9"/>
    <w:rsid w:val="000612D5"/>
    <w:rsid w:val="000650D0"/>
    <w:rsid w:val="0007253B"/>
    <w:rsid w:val="00073C1B"/>
    <w:rsid w:val="00074127"/>
    <w:rsid w:val="000827B5"/>
    <w:rsid w:val="00087E4B"/>
    <w:rsid w:val="000A4AEA"/>
    <w:rsid w:val="000B2B28"/>
    <w:rsid w:val="000B58D6"/>
    <w:rsid w:val="000B5A7A"/>
    <w:rsid w:val="000C449C"/>
    <w:rsid w:val="000C5792"/>
    <w:rsid w:val="000D2FD7"/>
    <w:rsid w:val="000D612D"/>
    <w:rsid w:val="000D6ADA"/>
    <w:rsid w:val="000D6F6C"/>
    <w:rsid w:val="000E35D1"/>
    <w:rsid w:val="000F06EB"/>
    <w:rsid w:val="00101756"/>
    <w:rsid w:val="00106B72"/>
    <w:rsid w:val="00112CDB"/>
    <w:rsid w:val="00132BED"/>
    <w:rsid w:val="001336CF"/>
    <w:rsid w:val="0014754D"/>
    <w:rsid w:val="00166ADB"/>
    <w:rsid w:val="001707B0"/>
    <w:rsid w:val="00173931"/>
    <w:rsid w:val="00173B09"/>
    <w:rsid w:val="00194B01"/>
    <w:rsid w:val="00196B53"/>
    <w:rsid w:val="001A2622"/>
    <w:rsid w:val="001B2949"/>
    <w:rsid w:val="001D6600"/>
    <w:rsid w:val="00200E7A"/>
    <w:rsid w:val="00207DB4"/>
    <w:rsid w:val="00220AD2"/>
    <w:rsid w:val="00221057"/>
    <w:rsid w:val="002214BA"/>
    <w:rsid w:val="00221F34"/>
    <w:rsid w:val="00231779"/>
    <w:rsid w:val="0023352F"/>
    <w:rsid w:val="0023747E"/>
    <w:rsid w:val="002377C3"/>
    <w:rsid w:val="00250B8F"/>
    <w:rsid w:val="00251DD9"/>
    <w:rsid w:val="00262538"/>
    <w:rsid w:val="002642E1"/>
    <w:rsid w:val="002747E2"/>
    <w:rsid w:val="00283511"/>
    <w:rsid w:val="00287706"/>
    <w:rsid w:val="00292792"/>
    <w:rsid w:val="002C1FD8"/>
    <w:rsid w:val="002C5907"/>
    <w:rsid w:val="002D17D4"/>
    <w:rsid w:val="002D1D14"/>
    <w:rsid w:val="002D240B"/>
    <w:rsid w:val="002D2564"/>
    <w:rsid w:val="002F155F"/>
    <w:rsid w:val="002F242B"/>
    <w:rsid w:val="002F5F20"/>
    <w:rsid w:val="002F6CCE"/>
    <w:rsid w:val="00300316"/>
    <w:rsid w:val="003074DC"/>
    <w:rsid w:val="003112C8"/>
    <w:rsid w:val="00313738"/>
    <w:rsid w:val="003149F5"/>
    <w:rsid w:val="003261ED"/>
    <w:rsid w:val="00326ED8"/>
    <w:rsid w:val="00335F7E"/>
    <w:rsid w:val="00355453"/>
    <w:rsid w:val="00380D70"/>
    <w:rsid w:val="00386DDD"/>
    <w:rsid w:val="003B34EA"/>
    <w:rsid w:val="003C0E0F"/>
    <w:rsid w:val="003D02F2"/>
    <w:rsid w:val="003D19FD"/>
    <w:rsid w:val="003E09F5"/>
    <w:rsid w:val="003E79D7"/>
    <w:rsid w:val="003F7439"/>
    <w:rsid w:val="003F762A"/>
    <w:rsid w:val="00402518"/>
    <w:rsid w:val="00402998"/>
    <w:rsid w:val="00405AC7"/>
    <w:rsid w:val="0041484C"/>
    <w:rsid w:val="004167D2"/>
    <w:rsid w:val="0042305F"/>
    <w:rsid w:val="00424D5B"/>
    <w:rsid w:val="004279FF"/>
    <w:rsid w:val="00432248"/>
    <w:rsid w:val="004340BD"/>
    <w:rsid w:val="00441AA9"/>
    <w:rsid w:val="0046271D"/>
    <w:rsid w:val="00463487"/>
    <w:rsid w:val="00466ACF"/>
    <w:rsid w:val="00470638"/>
    <w:rsid w:val="004756DF"/>
    <w:rsid w:val="00477E82"/>
    <w:rsid w:val="004862B6"/>
    <w:rsid w:val="0049007F"/>
    <w:rsid w:val="004A0FBD"/>
    <w:rsid w:val="004A76B0"/>
    <w:rsid w:val="004C3194"/>
    <w:rsid w:val="004C6076"/>
    <w:rsid w:val="004C7640"/>
    <w:rsid w:val="004D01EB"/>
    <w:rsid w:val="004D042A"/>
    <w:rsid w:val="004D0B30"/>
    <w:rsid w:val="004D23C7"/>
    <w:rsid w:val="004F5CD5"/>
    <w:rsid w:val="00505B1E"/>
    <w:rsid w:val="00513EB9"/>
    <w:rsid w:val="00520581"/>
    <w:rsid w:val="0052072E"/>
    <w:rsid w:val="00523A75"/>
    <w:rsid w:val="005346E8"/>
    <w:rsid w:val="0054424B"/>
    <w:rsid w:val="00544A71"/>
    <w:rsid w:val="00562B6D"/>
    <w:rsid w:val="00562BA7"/>
    <w:rsid w:val="005725FD"/>
    <w:rsid w:val="00574B54"/>
    <w:rsid w:val="00575ED4"/>
    <w:rsid w:val="00586C20"/>
    <w:rsid w:val="0059011E"/>
    <w:rsid w:val="00591867"/>
    <w:rsid w:val="0059302F"/>
    <w:rsid w:val="005A382B"/>
    <w:rsid w:val="005A7E66"/>
    <w:rsid w:val="005B0177"/>
    <w:rsid w:val="005B662C"/>
    <w:rsid w:val="005D00BF"/>
    <w:rsid w:val="005D7472"/>
    <w:rsid w:val="005E1C28"/>
    <w:rsid w:val="0060696F"/>
    <w:rsid w:val="00621DFC"/>
    <w:rsid w:val="006304C6"/>
    <w:rsid w:val="00631F6D"/>
    <w:rsid w:val="00636648"/>
    <w:rsid w:val="00641C43"/>
    <w:rsid w:val="00652900"/>
    <w:rsid w:val="006635B3"/>
    <w:rsid w:val="00666602"/>
    <w:rsid w:val="006766FA"/>
    <w:rsid w:val="00690934"/>
    <w:rsid w:val="006A1724"/>
    <w:rsid w:val="006A3CA9"/>
    <w:rsid w:val="006A4F97"/>
    <w:rsid w:val="006B39A3"/>
    <w:rsid w:val="006C2879"/>
    <w:rsid w:val="006E0BF1"/>
    <w:rsid w:val="006E4516"/>
    <w:rsid w:val="006E651A"/>
    <w:rsid w:val="00701CFE"/>
    <w:rsid w:val="00706259"/>
    <w:rsid w:val="00720CB0"/>
    <w:rsid w:val="00726A26"/>
    <w:rsid w:val="0074619C"/>
    <w:rsid w:val="00746EE1"/>
    <w:rsid w:val="0075018E"/>
    <w:rsid w:val="00752015"/>
    <w:rsid w:val="0075301C"/>
    <w:rsid w:val="00764E2A"/>
    <w:rsid w:val="00781F5C"/>
    <w:rsid w:val="007904D5"/>
    <w:rsid w:val="007B6246"/>
    <w:rsid w:val="007C2E08"/>
    <w:rsid w:val="007C57C6"/>
    <w:rsid w:val="007D6619"/>
    <w:rsid w:val="007E1D94"/>
    <w:rsid w:val="007E7A7E"/>
    <w:rsid w:val="007F0D1A"/>
    <w:rsid w:val="007F6441"/>
    <w:rsid w:val="00810DD8"/>
    <w:rsid w:val="00811B47"/>
    <w:rsid w:val="0081629C"/>
    <w:rsid w:val="00832415"/>
    <w:rsid w:val="008324AA"/>
    <w:rsid w:val="00834DB4"/>
    <w:rsid w:val="00834DB5"/>
    <w:rsid w:val="0083605A"/>
    <w:rsid w:val="008404ED"/>
    <w:rsid w:val="008567F4"/>
    <w:rsid w:val="00865FD0"/>
    <w:rsid w:val="008826E0"/>
    <w:rsid w:val="008A2917"/>
    <w:rsid w:val="008A4075"/>
    <w:rsid w:val="008D2E05"/>
    <w:rsid w:val="008E7F76"/>
    <w:rsid w:val="008F183B"/>
    <w:rsid w:val="008F1885"/>
    <w:rsid w:val="008F1C30"/>
    <w:rsid w:val="00905323"/>
    <w:rsid w:val="00907D4F"/>
    <w:rsid w:val="0091049B"/>
    <w:rsid w:val="00922413"/>
    <w:rsid w:val="00925A46"/>
    <w:rsid w:val="00930A06"/>
    <w:rsid w:val="00960AB8"/>
    <w:rsid w:val="0096718D"/>
    <w:rsid w:val="00972FF3"/>
    <w:rsid w:val="009A0F21"/>
    <w:rsid w:val="009A12A2"/>
    <w:rsid w:val="009B0B24"/>
    <w:rsid w:val="009B375C"/>
    <w:rsid w:val="009D1093"/>
    <w:rsid w:val="009D1C52"/>
    <w:rsid w:val="009D73AD"/>
    <w:rsid w:val="009E0649"/>
    <w:rsid w:val="00A029FC"/>
    <w:rsid w:val="00A03140"/>
    <w:rsid w:val="00A0758F"/>
    <w:rsid w:val="00A077BD"/>
    <w:rsid w:val="00A136B8"/>
    <w:rsid w:val="00A1489F"/>
    <w:rsid w:val="00A1564A"/>
    <w:rsid w:val="00A201BF"/>
    <w:rsid w:val="00A40936"/>
    <w:rsid w:val="00A50681"/>
    <w:rsid w:val="00A52363"/>
    <w:rsid w:val="00A54CE7"/>
    <w:rsid w:val="00A616A0"/>
    <w:rsid w:val="00A66A42"/>
    <w:rsid w:val="00A94FCF"/>
    <w:rsid w:val="00AA40F4"/>
    <w:rsid w:val="00AB744D"/>
    <w:rsid w:val="00AD48ED"/>
    <w:rsid w:val="00AE1A36"/>
    <w:rsid w:val="00B02842"/>
    <w:rsid w:val="00B03298"/>
    <w:rsid w:val="00B10E24"/>
    <w:rsid w:val="00B141FA"/>
    <w:rsid w:val="00B16A10"/>
    <w:rsid w:val="00B228CE"/>
    <w:rsid w:val="00B34474"/>
    <w:rsid w:val="00B34922"/>
    <w:rsid w:val="00B54594"/>
    <w:rsid w:val="00B57472"/>
    <w:rsid w:val="00B6515C"/>
    <w:rsid w:val="00B673B3"/>
    <w:rsid w:val="00B77613"/>
    <w:rsid w:val="00B849D5"/>
    <w:rsid w:val="00B95EE8"/>
    <w:rsid w:val="00BA2F3C"/>
    <w:rsid w:val="00BA57ED"/>
    <w:rsid w:val="00BB195D"/>
    <w:rsid w:val="00BB4152"/>
    <w:rsid w:val="00BB658E"/>
    <w:rsid w:val="00BC1E2C"/>
    <w:rsid w:val="00BD3785"/>
    <w:rsid w:val="00C0136A"/>
    <w:rsid w:val="00C311A3"/>
    <w:rsid w:val="00C31246"/>
    <w:rsid w:val="00C31AD6"/>
    <w:rsid w:val="00C4350A"/>
    <w:rsid w:val="00C47BCD"/>
    <w:rsid w:val="00C60A0D"/>
    <w:rsid w:val="00C84CC9"/>
    <w:rsid w:val="00C93878"/>
    <w:rsid w:val="00CA18AE"/>
    <w:rsid w:val="00CA38C2"/>
    <w:rsid w:val="00CA75A6"/>
    <w:rsid w:val="00CC4856"/>
    <w:rsid w:val="00CD3BED"/>
    <w:rsid w:val="00CD7511"/>
    <w:rsid w:val="00CE6DD8"/>
    <w:rsid w:val="00CF6689"/>
    <w:rsid w:val="00CF798C"/>
    <w:rsid w:val="00D20E12"/>
    <w:rsid w:val="00D32AA7"/>
    <w:rsid w:val="00D44048"/>
    <w:rsid w:val="00D554AA"/>
    <w:rsid w:val="00D605CB"/>
    <w:rsid w:val="00D67391"/>
    <w:rsid w:val="00D67FE8"/>
    <w:rsid w:val="00D74845"/>
    <w:rsid w:val="00D80551"/>
    <w:rsid w:val="00D83D34"/>
    <w:rsid w:val="00D91800"/>
    <w:rsid w:val="00D9242F"/>
    <w:rsid w:val="00D945E3"/>
    <w:rsid w:val="00D94FB7"/>
    <w:rsid w:val="00DE387A"/>
    <w:rsid w:val="00DE3E83"/>
    <w:rsid w:val="00DF1D48"/>
    <w:rsid w:val="00DF2F76"/>
    <w:rsid w:val="00DF3A2D"/>
    <w:rsid w:val="00DF50AC"/>
    <w:rsid w:val="00DF5C6E"/>
    <w:rsid w:val="00E03F6E"/>
    <w:rsid w:val="00E171FC"/>
    <w:rsid w:val="00E22712"/>
    <w:rsid w:val="00E253F5"/>
    <w:rsid w:val="00E3513A"/>
    <w:rsid w:val="00E431D0"/>
    <w:rsid w:val="00E4344B"/>
    <w:rsid w:val="00E44B93"/>
    <w:rsid w:val="00E53F9A"/>
    <w:rsid w:val="00E65D11"/>
    <w:rsid w:val="00E730C4"/>
    <w:rsid w:val="00E75E81"/>
    <w:rsid w:val="00E84556"/>
    <w:rsid w:val="00E90526"/>
    <w:rsid w:val="00E9420A"/>
    <w:rsid w:val="00EA1693"/>
    <w:rsid w:val="00EB05C4"/>
    <w:rsid w:val="00EB4B64"/>
    <w:rsid w:val="00EE57A2"/>
    <w:rsid w:val="00EF6F35"/>
    <w:rsid w:val="00F113BF"/>
    <w:rsid w:val="00F20938"/>
    <w:rsid w:val="00F2741E"/>
    <w:rsid w:val="00F5148C"/>
    <w:rsid w:val="00F676BF"/>
    <w:rsid w:val="00F84135"/>
    <w:rsid w:val="00F84785"/>
    <w:rsid w:val="00FB108A"/>
    <w:rsid w:val="00FB3A57"/>
    <w:rsid w:val="00FB7D5B"/>
    <w:rsid w:val="00FC0431"/>
    <w:rsid w:val="00FC34E3"/>
    <w:rsid w:val="00FC5874"/>
    <w:rsid w:val="00FD0412"/>
    <w:rsid w:val="00FE0B63"/>
    <w:rsid w:val="00FF2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6E7975-BF48-4DCB-818D-49A8997D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E08"/>
    <w:pPr>
      <w:ind w:left="720"/>
      <w:contextualSpacing/>
    </w:pPr>
  </w:style>
  <w:style w:type="table" w:styleId="a4">
    <w:name w:val="Table Grid"/>
    <w:basedOn w:val="a1"/>
    <w:uiPriority w:val="39"/>
    <w:rsid w:val="007D6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3352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3352F"/>
  </w:style>
  <w:style w:type="paragraph" w:styleId="a7">
    <w:name w:val="footer"/>
    <w:basedOn w:val="a"/>
    <w:link w:val="a8"/>
    <w:uiPriority w:val="99"/>
    <w:unhideWhenUsed/>
    <w:rsid w:val="0023352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3352F"/>
  </w:style>
  <w:style w:type="paragraph" w:styleId="a9">
    <w:name w:val="Normal (Web)"/>
    <w:basedOn w:val="a"/>
    <w:uiPriority w:val="99"/>
    <w:unhideWhenUsed/>
    <w:rsid w:val="006C28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E4344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434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889F7-8AB9-4B55-A8A3-2CF8CF1FD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4441</TotalTime>
  <Pages>1</Pages>
  <Words>2555</Words>
  <Characters>14566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Asus-rog</cp:lastModifiedBy>
  <cp:revision>46</cp:revision>
  <cp:lastPrinted>2017-09-18T07:59:00Z</cp:lastPrinted>
  <dcterms:created xsi:type="dcterms:W3CDTF">2017-06-17T08:09:00Z</dcterms:created>
  <dcterms:modified xsi:type="dcterms:W3CDTF">2017-09-18T08:00:00Z</dcterms:modified>
</cp:coreProperties>
</file>