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704"/>
        <w:gridCol w:w="296"/>
        <w:gridCol w:w="384"/>
        <w:gridCol w:w="705"/>
        <w:gridCol w:w="237"/>
        <w:gridCol w:w="457"/>
        <w:gridCol w:w="415"/>
        <w:gridCol w:w="267"/>
        <w:gridCol w:w="32"/>
        <w:gridCol w:w="649"/>
        <w:gridCol w:w="136"/>
        <w:gridCol w:w="536"/>
        <w:gridCol w:w="1589"/>
        <w:gridCol w:w="592"/>
        <w:gridCol w:w="1074"/>
        <w:gridCol w:w="1191"/>
        <w:gridCol w:w="522"/>
      </w:tblGrid>
      <w:tr w:rsidR="00BE76EB" w:rsidRPr="000D304A" w:rsidTr="00BF60FA">
        <w:trPr>
          <w:trHeight w:val="839"/>
          <w:jc w:val="center"/>
        </w:trPr>
        <w:tc>
          <w:tcPr>
            <w:tcW w:w="10490" w:type="dxa"/>
            <w:gridSpan w:val="18"/>
            <w:shd w:val="clear" w:color="auto" w:fill="FFFFFF"/>
            <w:tcMar>
              <w:left w:w="0" w:type="dxa"/>
            </w:tcMar>
            <w:vAlign w:val="center"/>
          </w:tcPr>
          <w:p w:rsidR="00BE76EB" w:rsidRPr="00E7695E" w:rsidRDefault="00A20D47" w:rsidP="00167FB9">
            <w:pPr>
              <w:pStyle w:val="2"/>
              <w:rPr>
                <w:lang w:val="ru-RU"/>
              </w:rPr>
            </w:pPr>
            <w:r w:rsidRPr="000D304A">
              <w:rPr>
                <w:lang w:val="ru-RU"/>
              </w:rPr>
              <w:t>Протокол заседания СКК</w:t>
            </w:r>
          </w:p>
        </w:tc>
      </w:tr>
      <w:tr w:rsidR="00945FAC" w:rsidRPr="00082724" w:rsidTr="00EC18D7">
        <w:trPr>
          <w:trHeight w:val="170"/>
          <w:jc w:val="center"/>
        </w:trPr>
        <w:tc>
          <w:tcPr>
            <w:tcW w:w="3906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7C6C61" w:rsidP="007C6C6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СТРОКИ ВВОДА ВЫДЕЛЕНЫ ЖЕЛТЫМ ФОНОМ</w:t>
            </w:r>
          </w:p>
        </w:tc>
        <w:tc>
          <w:tcPr>
            <w:tcW w:w="29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285" w:type="dxa"/>
            <w:gridSpan w:val="8"/>
            <w:tcBorders>
              <w:lef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</w:tr>
      <w:tr w:rsidR="00DA4D10" w:rsidRPr="00082724" w:rsidTr="00B12087">
        <w:trPr>
          <w:trHeight w:val="170"/>
          <w:jc w:val="center"/>
        </w:trPr>
        <w:tc>
          <w:tcPr>
            <w:tcW w:w="10490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DA4D10" w:rsidRPr="000D304A" w:rsidRDefault="00DA4D10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lang w:val="ru-RU"/>
              </w:rPr>
            </w:pPr>
          </w:p>
        </w:tc>
      </w:tr>
      <w:tr w:rsidR="002F5A8A" w:rsidRPr="000D304A" w:rsidTr="00DC2B10">
        <w:trPr>
          <w:trHeight w:val="284"/>
          <w:jc w:val="center"/>
        </w:trPr>
        <w:tc>
          <w:tcPr>
            <w:tcW w:w="10490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2F5A8A" w:rsidRPr="000D304A" w:rsidRDefault="007C6C61" w:rsidP="007C6C61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>ДАННЫЕ О ЗАСЕДАНИИ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СТРАНА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СКК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490BDD" w:rsidRDefault="007C4FDE" w:rsidP="00C52DB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90B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Кыргызстан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25601" w:rsidRPr="000D304A" w:rsidRDefault="00273009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ОБЩЕЕ ЧИСЛО ПРИСУТСТВОВАВШИХ ЧЛЕНОВ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СКК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br/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С ПРАВОМ ГОЛОСА</w:t>
            </w:r>
          </w:p>
          <w:p w:rsidR="00286DD5" w:rsidRPr="000D304A" w:rsidRDefault="00286DD5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0"/>
                <w:szCs w:val="10"/>
                <w:lang w:val="ru-RU"/>
              </w:rPr>
            </w:pPr>
          </w:p>
          <w:p w:rsidR="00A52BDE" w:rsidRPr="000D304A" w:rsidRDefault="00A52BDE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ВКЛЮЧАЯ АЛЬТЕРНАТИВНЫХ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ЛЕНОВ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Default="004337E5" w:rsidP="00F0098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  <w:p w:rsidR="004337E5" w:rsidRPr="00E7695E" w:rsidRDefault="004337E5" w:rsidP="00F0098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(11)</w:t>
            </w:r>
          </w:p>
        </w:tc>
      </w:tr>
      <w:tr w:rsidR="00CD0BD6" w:rsidRPr="007C4FDE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нумерация применяется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7C4FDE" w:rsidP="00C52DB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490BD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№</w:t>
            </w:r>
            <w:r w:rsidR="0043771A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r w:rsidR="007B4309">
              <w:rPr>
                <w:rFonts w:ascii="Times New Roman" w:hAnsi="Times New Roman"/>
                <w:color w:val="000000" w:themeColor="text1"/>
                <w:szCs w:val="22"/>
              </w:rPr>
              <w:t>5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/201</w:t>
            </w:r>
            <w:r w:rsidR="00EE334D">
              <w:rPr>
                <w:rFonts w:ascii="Times New Roman" w:hAnsi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D4620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D0BD6" w:rsidRPr="00D5443A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spellStart"/>
            <w:proofErr w:type="gramEnd"/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мм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гг</w:t>
            </w:r>
            <w:proofErr w:type="spellEnd"/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7B4309" w:rsidP="00BE7C43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29</w:t>
            </w:r>
            <w:r w:rsidR="006F29E6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.0</w:t>
            </w:r>
            <w:r w:rsidR="006F29E6">
              <w:rPr>
                <w:rFonts w:ascii="Times New Roman" w:hAnsi="Times New Roman"/>
                <w:color w:val="000000" w:themeColor="text1"/>
                <w:szCs w:val="22"/>
              </w:rPr>
              <w:t>5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.2017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273009" w:rsidP="007C1D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ОБЩЕЕ ЧИСЛО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ПРИСУТСТВОВАВШИХ НА ЗАСЕДАНИИ ЛИЦ,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НЕ ЯВЛЯЮЩИХСЯ ЧЛЕНАМИ</w:t>
            </w:r>
            <w:r w:rsidR="006E507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 СКК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,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НАБЛЮДАТЕЛЕ</w:t>
            </w:r>
            <w:proofErr w:type="gramStart"/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Й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gramEnd"/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ВКЛЮЧАЯ СОТРУДНИКОВ СЕКРЕТАРИАТА СКК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6F29E6" w:rsidRDefault="004337E5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</w:tr>
      <w:tr w:rsidR="0061527D" w:rsidRPr="007C4FDE" w:rsidTr="00EC18D7">
        <w:trPr>
          <w:trHeight w:val="357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7C4FDE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ДАННЫЕ</w:t>
            </w:r>
            <w:r w:rsidR="00945FAC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о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ПРЕДСЕДАТЕЛЕ ЗАСЕДАНИЯ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B324E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C18D7" w:rsidRPr="00D5443A" w:rsidTr="00EC18D7">
        <w:trPr>
          <w:trHeight w:val="357"/>
          <w:jc w:val="center"/>
        </w:trPr>
        <w:tc>
          <w:tcPr>
            <w:tcW w:w="170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454F36" w:rsidRPr="000D304A" w:rsidRDefault="00454F36" w:rsidP="00454F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454F36" w:rsidRPr="000D304A" w:rsidRDefault="00945FAC" w:rsidP="00945FAC">
            <w:pPr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 И ОРГАНИЗАЦИЯ</w:t>
            </w: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Имя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8E726E" w:rsidRDefault="00697A90" w:rsidP="00E44D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Евгения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БЫЛ ЛИ ОБЕСПЕЧЕН КВОРУМ 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4337E5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490BDD" w:rsidRDefault="00697A90" w:rsidP="00C52D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Калиниченко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ПРОДОЛЖИТЕЛЬНОСТЬ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часах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6F29E6" w:rsidRDefault="004337E5" w:rsidP="0043771A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2,5 ч.</w:t>
            </w:r>
          </w:p>
        </w:tc>
      </w:tr>
      <w:tr w:rsidR="00EC18D7" w:rsidRPr="00082724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490BDD" w:rsidRDefault="00697A90" w:rsidP="00C52DB8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Страновая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сеть ЛЖВ»</w:t>
            </w:r>
          </w:p>
        </w:tc>
        <w:tc>
          <w:tcPr>
            <w:tcW w:w="15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МЕСТО ПРОВЕДЕНИЯ</w:t>
            </w:r>
            <w:r w:rsidR="00CE513E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ГОРОД</w:t>
            </w:r>
          </w:p>
        </w:tc>
        <w:tc>
          <w:tcPr>
            <w:tcW w:w="337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93E27" w:rsidRPr="00490BDD" w:rsidRDefault="00811FFA" w:rsidP="00C52DB8">
            <w:pPr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г. Бишкек</w:t>
            </w:r>
            <w:r w:rsidRPr="00234179">
              <w:rPr>
                <w:color w:val="000000" w:themeColor="text1"/>
                <w:szCs w:val="22"/>
                <w:lang w:val="ru-RU"/>
              </w:rPr>
              <w:t>,</w:t>
            </w:r>
          </w:p>
          <w:p w:rsidR="00454F36" w:rsidRPr="00490BDD" w:rsidRDefault="00F00984" w:rsidP="00697A9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Cs w:val="22"/>
                <w:lang w:val="ru-RU"/>
              </w:rPr>
              <w:t>конференц зал</w:t>
            </w:r>
            <w:proofErr w:type="gramEnd"/>
            <w:r>
              <w:rPr>
                <w:color w:val="000000" w:themeColor="text1"/>
                <w:szCs w:val="22"/>
                <w:lang w:val="ru-RU"/>
              </w:rPr>
              <w:t xml:space="preserve"> отеля «</w:t>
            </w:r>
            <w:r w:rsidR="00697A90">
              <w:rPr>
                <w:color w:val="000000" w:themeColor="text1"/>
                <w:szCs w:val="22"/>
              </w:rPr>
              <w:t>City</w:t>
            </w:r>
            <w:r w:rsidR="00697A90" w:rsidRPr="00697A90">
              <w:rPr>
                <w:color w:val="000000" w:themeColor="text1"/>
                <w:szCs w:val="22"/>
                <w:lang w:val="ru-RU"/>
              </w:rPr>
              <w:t xml:space="preserve"> </w:t>
            </w:r>
            <w:r w:rsidR="00697A90">
              <w:rPr>
                <w:color w:val="000000" w:themeColor="text1"/>
                <w:szCs w:val="22"/>
              </w:rPr>
              <w:t>Hotel</w:t>
            </w:r>
            <w:r>
              <w:rPr>
                <w:color w:val="000000" w:themeColor="text1"/>
                <w:szCs w:val="22"/>
                <w:lang w:val="ru-RU"/>
              </w:rPr>
              <w:t>»</w:t>
            </w:r>
          </w:p>
        </w:tc>
      </w:tr>
      <w:tr w:rsidR="00EC18D7" w:rsidRPr="00811FF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C17D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D80771" w:rsidP="00D807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945FA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В СКК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Председатель 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D079EF" w:rsidP="001803AA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CD0BD6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 ЗАСЕДАНИЯ</w:t>
            </w: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490BDD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 w:rsidRPr="00490BDD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Регулярное заседание СКК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697A90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BE7C43">
              <w:rPr>
                <w:rFonts w:asciiTheme="minorBidi" w:hAnsiTheme="minorBidi" w:cstheme="minorBidi"/>
                <w:lang w:val="ru-RU"/>
              </w:rPr>
              <w:t>Х</w:t>
            </w: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95509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тметьте знаком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‘X’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соответствующую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граф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Заместитель председателя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697A90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12B9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B16BF" w:rsidP="00EB16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Внеочередное 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6C761C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970D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 СКК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E6836" w:rsidP="00DE683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 комитета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1E5C3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C1A7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Альтернативный член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872F1" w:rsidRPr="000D304A" w:rsidRDefault="00D872F1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DE6836" w:rsidP="00EF50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УЧАСТИЕ ПРЕДСТАВИТЕЛЕЙ СЕКРЕТАРИАТА ГЛОБАЛЬНОГО ФОНДА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/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МАФ</w:t>
            </w: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14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6C761C">
              <w:rPr>
                <w:rFonts w:asciiTheme="minorBidi" w:hAnsiTheme="minorBidi" w:cstheme="minorBidi"/>
                <w:b/>
                <w:bCs/>
                <w:color w:val="FF0000"/>
                <w:sz w:val="14"/>
                <w:szCs w:val="14"/>
                <w:lang w:val="ru-RU"/>
              </w:rPr>
              <w:t>МАФ</w:t>
            </w:r>
          </w:p>
        </w:tc>
        <w:tc>
          <w:tcPr>
            <w:tcW w:w="50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6C761C" w:rsidRDefault="009C1A7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ПРЕДСТАВЛЯЕМЫЙ СЕКТОР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790CCB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DE6836" w:rsidP="0061527D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МПФ 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программ</w:t>
            </w:r>
            <w:r w:rsidR="0061527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ный специалист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B26BEB" w:rsidRDefault="00B26BEB" w:rsidP="00C52D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7C4FDE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F00984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BE76EB" w:rsidRPr="000D304A" w:rsidRDefault="00BE76EB" w:rsidP="00BE76EB">
      <w:pPr>
        <w:rPr>
          <w:sz w:val="10"/>
          <w:szCs w:val="10"/>
          <w:lang w:val="ru-RU"/>
        </w:rPr>
      </w:pPr>
      <w:bookmarkStart w:id="0" w:name="MinuteTopic"/>
      <w:bookmarkEnd w:id="0"/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8"/>
        <w:gridCol w:w="4460"/>
        <w:gridCol w:w="608"/>
        <w:gridCol w:w="4756"/>
      </w:tblGrid>
      <w:tr w:rsidR="00BE76EB" w:rsidRPr="000D304A" w:rsidTr="00D534B7">
        <w:trPr>
          <w:trHeight w:val="215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BE76EB" w:rsidRPr="000D304A" w:rsidRDefault="00AD00D3" w:rsidP="00AD00D3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РАСШИФРОВКА ОБОЗНАЧЕНИЯ СЕКТОРОВ</w:t>
            </w:r>
            <w:r w:rsidR="00BE76EB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</w:tr>
      <w:tr w:rsidR="00F51017" w:rsidRPr="00082724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Правительство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Люди, живущие с тремя заболеваниями и/или затронутые ими</w:t>
            </w:r>
          </w:p>
        </w:tc>
      </w:tr>
      <w:tr w:rsidR="00F51017" w:rsidRPr="00082724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Многосторонние и двусторонние партнеры по развитию в стране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Представители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‘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основных затронутых групп населения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’</w:t>
            </w:r>
          </w:p>
        </w:tc>
      </w:tr>
      <w:tr w:rsidR="00F51017" w:rsidRPr="000D304A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Неправительственные организации и </w:t>
            </w:r>
            <w:proofErr w:type="spell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организациисообществ</w:t>
            </w:r>
            <w:proofErr w:type="spellEnd"/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Религиозные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конфессиональные организации</w:t>
            </w:r>
          </w:p>
        </w:tc>
      </w:tr>
      <w:tr w:rsidR="00F51017" w:rsidRPr="00082724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Академический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образовательный сектор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7C1DB6">
            <w:pPr>
              <w:rPr>
                <w:rFonts w:asciiTheme="minorBidi" w:hAnsiTheme="minorBidi" w:cstheme="minorBidi"/>
                <w:caps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Частный сектор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профессиональн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ые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ассоциаци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="008F306A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деловые 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ассоциации</w:t>
            </w:r>
          </w:p>
        </w:tc>
      </w:tr>
    </w:tbl>
    <w:p w:rsidR="00600BB3" w:rsidRPr="000D304A" w:rsidRDefault="00600BB3">
      <w:pPr>
        <w:rPr>
          <w:sz w:val="10"/>
          <w:szCs w:val="10"/>
          <w:lang w:val="ru-RU"/>
        </w:rPr>
      </w:pPr>
    </w:p>
    <w:p w:rsidR="00A50037" w:rsidRDefault="00A50037">
      <w:pPr>
        <w:spacing w:after="200" w:line="276" w:lineRule="auto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br w:type="page"/>
      </w:r>
    </w:p>
    <w:p w:rsidR="00387320" w:rsidRPr="000D304A" w:rsidRDefault="00387320">
      <w:pPr>
        <w:rPr>
          <w:sz w:val="12"/>
          <w:szCs w:val="12"/>
          <w:lang w:val="ru-RU"/>
        </w:rPr>
      </w:pPr>
    </w:p>
    <w:p w:rsidR="00391089" w:rsidRPr="000D304A" w:rsidRDefault="00391089">
      <w:pPr>
        <w:rPr>
          <w:sz w:val="6"/>
          <w:szCs w:val="6"/>
          <w:lang w:val="ru-RU"/>
        </w:rPr>
      </w:pPr>
    </w:p>
    <w:tbl>
      <w:tblPr>
        <w:tblW w:w="11156" w:type="dxa"/>
        <w:jc w:val="center"/>
        <w:tblInd w:w="-6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29"/>
        <w:gridCol w:w="391"/>
        <w:gridCol w:w="3862"/>
        <w:gridCol w:w="474"/>
        <w:gridCol w:w="425"/>
        <w:gridCol w:w="283"/>
        <w:gridCol w:w="426"/>
        <w:gridCol w:w="425"/>
        <w:gridCol w:w="567"/>
        <w:gridCol w:w="283"/>
        <w:gridCol w:w="284"/>
        <w:gridCol w:w="283"/>
        <w:gridCol w:w="284"/>
        <w:gridCol w:w="425"/>
        <w:gridCol w:w="567"/>
        <w:gridCol w:w="709"/>
        <w:gridCol w:w="283"/>
        <w:gridCol w:w="256"/>
      </w:tblGrid>
      <w:tr w:rsidR="00917625" w:rsidRPr="00082724" w:rsidTr="00E7695E">
        <w:trPr>
          <w:cantSplit/>
          <w:trHeight w:val="340"/>
          <w:jc w:val="center"/>
        </w:trPr>
        <w:tc>
          <w:tcPr>
            <w:tcW w:w="1320" w:type="dxa"/>
            <w:gridSpan w:val="2"/>
            <w:vMerge w:val="restart"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87320" w:rsidRPr="000D304A" w:rsidRDefault="00387320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6"/>
                <w:szCs w:val="14"/>
                <w:lang w:val="ru-RU"/>
              </w:rPr>
            </w:pPr>
          </w:p>
          <w:p w:rsidR="00F75622" w:rsidRPr="000D304A" w:rsidRDefault="0061527D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ВЫБЕРИТЕ СООТВЕТСТВУЮЩУЮ КАТЕГОРИЮ ДЛЯ КАЖДОГО ПУНКТА ПОВЕСТКИ ДНЯ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F75622" w:rsidRPr="000D304A" w:rsidRDefault="00F75622" w:rsidP="00812B9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color w:val="7F7F7F" w:themeColor="text1" w:themeTint="80"/>
                <w:sz w:val="4"/>
                <w:lang w:val="ru-RU"/>
              </w:rPr>
            </w:pPr>
          </w:p>
        </w:tc>
      </w:tr>
      <w:tr w:rsidR="00917625" w:rsidRPr="00082724" w:rsidTr="00E7695E">
        <w:trPr>
          <w:cantSplit/>
          <w:trHeight w:val="195"/>
          <w:jc w:val="center"/>
        </w:trPr>
        <w:tc>
          <w:tcPr>
            <w:tcW w:w="1320" w:type="dxa"/>
            <w:gridSpan w:val="2"/>
            <w:vMerge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F75622" w:rsidRPr="000D304A" w:rsidRDefault="0061527D" w:rsidP="0061527D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ВОПРОСЫ, КАСАЮЩИЕСЯ РУКОВОДСТВА СКК, УПРАВЛЕНИЯ ДЕЯТЕЛЬНОСТЬЮ ПО РАЗРАБОТКЕ ПРЕДЛОЖЕНИЙ / ПО РЕАЛИЗАЦИИ ГРАНТОВ</w:t>
            </w:r>
          </w:p>
        </w:tc>
      </w:tr>
      <w:tr w:rsidR="00C84C67" w:rsidRPr="000D304A" w:rsidTr="00E7695E">
        <w:trPr>
          <w:cantSplit/>
          <w:trHeight w:val="1573"/>
          <w:jc w:val="center"/>
        </w:trPr>
        <w:tc>
          <w:tcPr>
            <w:tcW w:w="1320" w:type="dxa"/>
            <w:gridSpan w:val="2"/>
            <w:vMerge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7E5AC7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-2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-20"/>
                <w:sz w:val="18"/>
                <w:lang w:val="ru-RU"/>
              </w:rPr>
              <w:t>О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ценка </w:t>
            </w:r>
            <w:proofErr w:type="spell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прогресса</w:t>
            </w:r>
            <w:proofErr w:type="gram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,р</w:t>
            </w:r>
            <w:proofErr w:type="gram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ешения</w:t>
            </w:r>
            <w:proofErr w:type="spell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предыдущего заседания</w:t>
            </w:r>
            <w:r w:rsidR="00C119AC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–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резюме решений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планов работы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бюджета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Конфликт интересов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смягчение КИ</w:t>
            </w:r>
          </w:p>
        </w:tc>
        <w:tc>
          <w:tcPr>
            <w:tcW w:w="42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Продление полномочий/ назначение членов СКК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Обязательства избирательных групп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  <w:right w:w="28" w:type="dxa"/>
            </w:tcMar>
            <w:textDirection w:val="btL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Связи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консультации с заинтересованными сторонами в стране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Гендерные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Разработка предложений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Выбор 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proofErr w:type="gram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СР</w:t>
            </w:r>
            <w:proofErr w:type="gramEnd"/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/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Переговоры по гранту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proofErr w:type="spell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грантовое</w:t>
            </w:r>
            <w:proofErr w:type="spell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соглашение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95D65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Надзор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(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ОХР/ЗВС)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, 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меры по </w:t>
            </w:r>
            <w:proofErr w:type="spellStart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управлению</w:t>
            </w:r>
            <w:proofErr w:type="gramStart"/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и</w:t>
            </w:r>
            <w:proofErr w:type="gramEnd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нформация</w:t>
            </w:r>
            <w:proofErr w:type="spellEnd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МАФ, аудит</w:t>
            </w: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extDirection w:val="btLr"/>
            <w:vAlign w:val="center"/>
          </w:tcPr>
          <w:p w:rsidR="003B013E" w:rsidRPr="004C08AD" w:rsidRDefault="00195D65" w:rsidP="000D304A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Запрос на продление финансирования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периодическая оценка/ Фаза 2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C84C67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закрытие грантов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C84C67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Запрос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ТС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достигнутый прогресс</w:t>
            </w:r>
          </w:p>
        </w:tc>
        <w:tc>
          <w:tcPr>
            <w:tcW w:w="25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A82748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Другие вопросы</w:t>
            </w:r>
          </w:p>
        </w:tc>
      </w:tr>
      <w:tr w:rsidR="00C84C67" w:rsidRPr="000D304A" w:rsidTr="00E7695E">
        <w:trPr>
          <w:trHeight w:val="263"/>
          <w:jc w:val="center"/>
        </w:trPr>
        <w:tc>
          <w:tcPr>
            <w:tcW w:w="518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 xml:space="preserve">РЕЗЮМЕ ПОВЕСТКИ ДНЯ 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082724" w:rsidTr="00E7695E">
        <w:trPr>
          <w:trHeight w:val="544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ПУНКТА ПОВЕСТКИ ДНЯ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НАЗВАНИЕ КАЖДОГО ПУНКТА ПОВЕСТКИ ДНЯ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ВОПРОСА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697A90" w:rsidTr="00E7695E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</w:t>
            </w:r>
            <w:r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 № </w:t>
            </w:r>
            <w:r w:rsidR="003B013E"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697A90" w:rsidRPr="00697A90" w:rsidRDefault="00697A90" w:rsidP="00697A90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Презентация  проекта положение  комитета ВИЧ/СПИД и ТБ  при КСОЗ (далее комитет). </w:t>
            </w:r>
          </w:p>
          <w:p w:rsidR="00697A90" w:rsidRPr="00697A90" w:rsidRDefault="00697A90" w:rsidP="00697A90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Внутренние правила и процедуры Комитета.</w:t>
            </w:r>
          </w:p>
          <w:p w:rsidR="00697A90" w:rsidRPr="00697A90" w:rsidRDefault="00697A90" w:rsidP="00697A90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Юрист-консультант СКК М. Джаманкулов (Б. </w:t>
            </w:r>
            <w:proofErr w:type="spellStart"/>
            <w:r w:rsidRPr="00697A90">
              <w:rPr>
                <w:rFonts w:ascii="Times New Roman" w:hAnsi="Times New Roman"/>
                <w:szCs w:val="22"/>
                <w:lang w:val="ru-RU"/>
              </w:rPr>
              <w:t>Тенизбаев</w:t>
            </w:r>
            <w:proofErr w:type="spellEnd"/>
            <w:r w:rsidRPr="00697A90">
              <w:rPr>
                <w:rFonts w:ascii="Times New Roman" w:hAnsi="Times New Roman"/>
                <w:szCs w:val="22"/>
                <w:lang w:val="ru-RU"/>
              </w:rPr>
              <w:t>);</w:t>
            </w:r>
          </w:p>
          <w:p w:rsidR="003B013E" w:rsidRPr="00B2020D" w:rsidRDefault="00697A90" w:rsidP="00697A90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Исполнительный Секретарь СКК Т. Темиралиев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697A90" w:rsidP="00C52DB8">
            <w:pPr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263F2F" w:rsidRDefault="003B013E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12F43" w:rsidRPr="00697A90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12F43" w:rsidRPr="000D304A" w:rsidRDefault="00B12F43" w:rsidP="00FC2F1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</w:t>
            </w:r>
            <w:r w:rsidR="0010467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697A90" w:rsidRPr="00697A90" w:rsidRDefault="00697A90" w:rsidP="00697A90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Представление информации о новых членах Комитета:</w:t>
            </w:r>
          </w:p>
          <w:p w:rsidR="00697A90" w:rsidRPr="00697A90" w:rsidRDefault="00697A90" w:rsidP="00697A90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-от Государственных органов </w:t>
            </w:r>
            <w:proofErr w:type="gramStart"/>
            <w:r w:rsidRPr="00697A90"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- </w:t>
            </w:r>
          </w:p>
          <w:p w:rsidR="00697A90" w:rsidRPr="00697A90" w:rsidRDefault="00697A90" w:rsidP="00697A90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Исмаилова Б.А. – начальник отдела МЗ КР.</w:t>
            </w:r>
          </w:p>
          <w:p w:rsidR="00697A90" w:rsidRPr="00697A90" w:rsidRDefault="00697A90" w:rsidP="00697A90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- от Партнеров по развитию (Международные организации)- Садыков И. (ФСК)</w:t>
            </w:r>
          </w:p>
          <w:p w:rsidR="00B12F43" w:rsidRPr="00F00984" w:rsidRDefault="00697A90" w:rsidP="00697A90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- от неправительственных организаций и сообщества – Калиниченко Е. «</w:t>
            </w:r>
            <w:proofErr w:type="spellStart"/>
            <w:r w:rsidRPr="00697A90">
              <w:rPr>
                <w:rFonts w:ascii="Times New Roman" w:hAnsi="Times New Roman"/>
                <w:szCs w:val="22"/>
                <w:lang w:val="ru-RU"/>
              </w:rPr>
              <w:t>Страновая</w:t>
            </w:r>
            <w:proofErr w:type="spellEnd"/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 сеть ЛЖВ»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697A90" w:rsidP="00C52DB8">
            <w:pPr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697A90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B12F43" w:rsidRPr="00697A90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12F43" w:rsidRPr="000D304A" w:rsidRDefault="00B12F43" w:rsidP="00FC2F1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</w:t>
            </w:r>
            <w:r w:rsidR="0010467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B12F43" w:rsidRPr="00697A90" w:rsidRDefault="00697A90" w:rsidP="00B12F43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Одобрение и рекомендации для утверждения на КСОЗ  основных членов и альтернатов Комитета.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697A90" w:rsidP="00C52DB8">
            <w:pPr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263F2F" w:rsidRDefault="00B12F43" w:rsidP="00C52DB8">
            <w:pPr>
              <w:rPr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B12F43" w:rsidRPr="00697A90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12F43" w:rsidRPr="000D304A" w:rsidRDefault="00263F2F" w:rsidP="00FC2F1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</w:t>
            </w:r>
            <w:r w:rsidR="0010467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697A90" w:rsidRPr="00697A90" w:rsidRDefault="00697A90" w:rsidP="00697A90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Обсуждение следующей информации:</w:t>
            </w:r>
          </w:p>
          <w:p w:rsidR="00697A90" w:rsidRPr="00697A90" w:rsidRDefault="00697A90" w:rsidP="00697A90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1) о дальнейших шагах по запросу на финансирование в Глобальный Фонд;</w:t>
            </w:r>
          </w:p>
          <w:p w:rsidR="00697A90" w:rsidRPr="00697A90" w:rsidRDefault="00697A90" w:rsidP="00697A90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 2) по определению основных получателей будущего гранта - А. </w:t>
            </w:r>
            <w:proofErr w:type="spellStart"/>
            <w:r w:rsidRPr="00697A90">
              <w:rPr>
                <w:rFonts w:ascii="Times New Roman" w:hAnsi="Times New Roman"/>
                <w:szCs w:val="22"/>
                <w:lang w:val="ru-RU"/>
              </w:rPr>
              <w:t>Султаназиев</w:t>
            </w:r>
            <w:proofErr w:type="spellEnd"/>
          </w:p>
          <w:p w:rsidR="00B12F43" w:rsidRPr="00B12F43" w:rsidRDefault="00697A90" w:rsidP="00697A90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 3) по исполнению условий ГФ, связанных с передачей управления грантами из ПРООН в МЗ </w:t>
            </w:r>
            <w:proofErr w:type="gramStart"/>
            <w:r w:rsidRPr="00697A90"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 – М. </w:t>
            </w:r>
            <w:proofErr w:type="spellStart"/>
            <w:r w:rsidRPr="00697A90">
              <w:rPr>
                <w:rFonts w:ascii="Times New Roman" w:hAnsi="Times New Roman"/>
                <w:szCs w:val="22"/>
                <w:lang w:val="ru-RU"/>
              </w:rPr>
              <w:t>Сарыбаева</w:t>
            </w:r>
            <w:proofErr w:type="spellEnd"/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 (UNAIDS)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697A90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12F43" w:rsidRPr="000D304A" w:rsidRDefault="00B12F43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600BB3" w:rsidRPr="000D304A" w:rsidRDefault="00600BB3">
      <w:pPr>
        <w:rPr>
          <w:sz w:val="14"/>
          <w:szCs w:val="14"/>
          <w:lang w:val="ru-RU"/>
        </w:rPr>
      </w:pPr>
    </w:p>
    <w:tbl>
      <w:tblPr>
        <w:tblStyle w:val="a3"/>
        <w:tblW w:w="10490" w:type="dxa"/>
        <w:tblInd w:w="-45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34852" w:rsidRPr="00082724" w:rsidTr="001A30C6">
        <w:trPr>
          <w:trHeight w:val="399"/>
        </w:trPr>
        <w:tc>
          <w:tcPr>
            <w:tcW w:w="10490" w:type="dxa"/>
            <w:tcMar>
              <w:top w:w="28" w:type="dxa"/>
              <w:bottom w:w="28" w:type="dxa"/>
            </w:tcMar>
            <w:vAlign w:val="center"/>
          </w:tcPr>
          <w:p w:rsidR="00E34852" w:rsidRPr="00BD7AFC" w:rsidRDefault="00B328AB" w:rsidP="00E27627">
            <w:pPr>
              <w:rPr>
                <w:rFonts w:asciiTheme="minorBidi" w:hAnsiTheme="minorBidi" w:cstheme="minorBidi"/>
                <w:b/>
                <w:bCs/>
                <w:spacing w:val="-4"/>
                <w:sz w:val="12"/>
                <w:szCs w:val="12"/>
                <w:lang w:val="ru-RU"/>
              </w:rPr>
            </w:pP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Чтобы добавить ’Пункт повестки дня’, выделите всю строку, соответствующую последнему ’Пункту повестки дня №’ в таблице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. 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Щелкните правой кнопкой мыши и </w:t>
            </w:r>
            <w:r w:rsidR="00E27627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выберите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 меню’</w:t>
            </w:r>
            <w:proofErr w:type="spellStart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</w:t>
            </w:r>
            <w:proofErr w:type="spellEnd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,затем выберите команду 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‘</w:t>
            </w:r>
            <w:proofErr w:type="spellStart"/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InsertR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ow</w:t>
            </w:r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sB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elow</w:t>
            </w:r>
            <w:proofErr w:type="spellEnd"/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При </w:t>
            </w:r>
            <w:proofErr w:type="spellStart"/>
            <w:r w:rsidR="00561C82" w:rsidRPr="00C70BD9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необходимости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добавить</w:t>
            </w:r>
            <w:proofErr w:type="spellEnd"/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другие пункты повестки дня повторите эти действия.</w:t>
            </w:r>
          </w:p>
        </w:tc>
      </w:tr>
    </w:tbl>
    <w:p w:rsidR="002C7666" w:rsidRPr="000D304A" w:rsidRDefault="002C7666" w:rsidP="00242D34">
      <w:pPr>
        <w:rPr>
          <w:lang w:val="ru-RU"/>
        </w:rPr>
      </w:pPr>
    </w:p>
    <w:tbl>
      <w:tblPr>
        <w:tblW w:w="9754" w:type="dxa"/>
        <w:jc w:val="center"/>
        <w:tblInd w:w="-5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"/>
        <w:gridCol w:w="333"/>
        <w:gridCol w:w="1208"/>
        <w:gridCol w:w="293"/>
        <w:gridCol w:w="1030"/>
        <w:gridCol w:w="67"/>
        <w:gridCol w:w="379"/>
        <w:gridCol w:w="188"/>
        <w:gridCol w:w="2634"/>
        <w:gridCol w:w="56"/>
        <w:gridCol w:w="38"/>
        <w:gridCol w:w="48"/>
        <w:gridCol w:w="1511"/>
        <w:gridCol w:w="275"/>
        <w:gridCol w:w="292"/>
        <w:gridCol w:w="142"/>
        <w:gridCol w:w="1223"/>
      </w:tblGrid>
      <w:tr w:rsidR="005A6C75" w:rsidRPr="00082724" w:rsidTr="005A6C75">
        <w:trPr>
          <w:gridBefore w:val="1"/>
          <w:wBefore w:w="37" w:type="dxa"/>
          <w:trHeight w:val="284"/>
          <w:jc w:val="center"/>
        </w:trPr>
        <w:tc>
          <w:tcPr>
            <w:tcW w:w="9717" w:type="dxa"/>
            <w:gridSpan w:val="16"/>
            <w:shd w:val="clear" w:color="auto" w:fill="FFFFFF"/>
            <w:tcMar>
              <w:left w:w="0" w:type="dxa"/>
            </w:tcMar>
            <w:vAlign w:val="center"/>
          </w:tcPr>
          <w:p w:rsidR="005A6C75" w:rsidRPr="000D304A" w:rsidRDefault="005A6C75" w:rsidP="00561C82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D30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ПРОТОКОЛ ОБСУЖДЕНИЯ КАЖДОГО ПУНКТА ПОВЕСТКИ ДНЯ</w:t>
            </w:r>
          </w:p>
        </w:tc>
      </w:tr>
      <w:tr w:rsidR="005A6C75" w:rsidRPr="00082724" w:rsidTr="005A6C75">
        <w:trPr>
          <w:gridBefore w:val="1"/>
          <w:wBefore w:w="37" w:type="dxa"/>
          <w:trHeight w:val="360"/>
          <w:jc w:val="center"/>
        </w:trPr>
        <w:tc>
          <w:tcPr>
            <w:tcW w:w="1834" w:type="dxa"/>
            <w:gridSpan w:val="3"/>
            <w:shd w:val="clear" w:color="auto" w:fill="DBE5F1" w:themeFill="accent1" w:themeFillTint="33"/>
            <w:vAlign w:val="center"/>
          </w:tcPr>
          <w:p w:rsidR="005A6C75" w:rsidRPr="00AB5461" w:rsidRDefault="005A6C75" w:rsidP="00561C82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1</w:t>
            </w:r>
          </w:p>
        </w:tc>
        <w:tc>
          <w:tcPr>
            <w:tcW w:w="7883" w:type="dxa"/>
            <w:gridSpan w:val="13"/>
            <w:shd w:val="clear" w:color="auto" w:fill="FFFFCC"/>
            <w:vAlign w:val="center"/>
          </w:tcPr>
          <w:p w:rsidR="00697A90" w:rsidRPr="00697A90" w:rsidRDefault="00697A90" w:rsidP="00697A90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Презентация  проекта положение  комитета ВИЧ/СПИД и ТБ  при КСОЗ (далее комитет). </w:t>
            </w:r>
          </w:p>
          <w:p w:rsidR="00697A90" w:rsidRPr="00697A90" w:rsidRDefault="00697A90" w:rsidP="00697A90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Внутренние правила и процедуры Комитета.</w:t>
            </w:r>
          </w:p>
          <w:p w:rsidR="00697A90" w:rsidRPr="00697A90" w:rsidRDefault="00697A90" w:rsidP="00697A90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 xml:space="preserve">Юрист-консультант СКК М. Джаманкулов (Б. </w:t>
            </w:r>
            <w:proofErr w:type="spellStart"/>
            <w:r w:rsidRPr="00697A90">
              <w:rPr>
                <w:rFonts w:ascii="Times New Roman" w:hAnsi="Times New Roman"/>
                <w:szCs w:val="22"/>
                <w:lang w:val="ru-RU"/>
              </w:rPr>
              <w:t>Тенизбаев</w:t>
            </w:r>
            <w:proofErr w:type="spellEnd"/>
            <w:r w:rsidRPr="00697A90">
              <w:rPr>
                <w:rFonts w:ascii="Times New Roman" w:hAnsi="Times New Roman"/>
                <w:szCs w:val="22"/>
                <w:lang w:val="ru-RU"/>
              </w:rPr>
              <w:t>);</w:t>
            </w:r>
          </w:p>
          <w:p w:rsidR="005A6C75" w:rsidRPr="00262558" w:rsidRDefault="00697A90" w:rsidP="00697A90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Исполнительный Секретарь СКК Т. Темиралиев</w:t>
            </w:r>
          </w:p>
        </w:tc>
      </w:tr>
      <w:tr w:rsidR="005A6C75" w:rsidRPr="00082724" w:rsidTr="005A6C75">
        <w:trPr>
          <w:gridBefore w:val="1"/>
          <w:wBefore w:w="37" w:type="dxa"/>
          <w:trHeight w:val="357"/>
          <w:jc w:val="center"/>
        </w:trPr>
        <w:tc>
          <w:tcPr>
            <w:tcW w:w="9717" w:type="dxa"/>
            <w:gridSpan w:val="16"/>
            <w:shd w:val="clear" w:color="auto" w:fill="FFFFFF"/>
            <w:vAlign w:val="center"/>
          </w:tcPr>
          <w:p w:rsidR="005A6C75" w:rsidRPr="000D304A" w:rsidRDefault="005A6C75" w:rsidP="007A696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5A6C75" w:rsidRPr="00A64448" w:rsidTr="005A6C75">
        <w:trPr>
          <w:gridBefore w:val="1"/>
          <w:wBefore w:w="37" w:type="dxa"/>
          <w:trHeight w:val="503"/>
          <w:jc w:val="center"/>
        </w:trPr>
        <w:tc>
          <w:tcPr>
            <w:tcW w:w="9717" w:type="dxa"/>
            <w:gridSpan w:val="16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A6C75" w:rsidRDefault="005A6C75" w:rsidP="002119E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  <w:p w:rsidR="005A6C75" w:rsidRPr="000D304A" w:rsidRDefault="005A6C75" w:rsidP="00260F1A">
            <w:pPr>
              <w:jc w:val="both"/>
              <w:rPr>
                <w:color w:val="000000" w:themeColor="text1"/>
                <w:lang w:val="ru-RU"/>
              </w:rPr>
            </w:pPr>
          </w:p>
        </w:tc>
      </w:tr>
      <w:tr w:rsidR="005A6C75" w:rsidRPr="00A64448" w:rsidTr="005A6C75">
        <w:trPr>
          <w:gridBefore w:val="1"/>
          <w:wBefore w:w="37" w:type="dxa"/>
          <w:trHeight w:val="357"/>
          <w:jc w:val="center"/>
        </w:trPr>
        <w:tc>
          <w:tcPr>
            <w:tcW w:w="8060" w:type="dxa"/>
            <w:gridSpan w:val="13"/>
            <w:shd w:val="clear" w:color="auto" w:fill="FFFFFF" w:themeFill="background1"/>
            <w:vAlign w:val="center"/>
          </w:tcPr>
          <w:p w:rsidR="005A6C75" w:rsidRPr="000D304A" w:rsidRDefault="005A6C75" w:rsidP="008E4144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657" w:type="dxa"/>
            <w:gridSpan w:val="3"/>
            <w:shd w:val="clear" w:color="auto" w:fill="FFFFFF" w:themeFill="background1"/>
            <w:vAlign w:val="center"/>
          </w:tcPr>
          <w:p w:rsidR="005A6C75" w:rsidRPr="000D304A" w:rsidRDefault="005A6C75" w:rsidP="008E41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5A6C75" w:rsidRPr="00082724" w:rsidTr="005A6C75">
        <w:trPr>
          <w:gridBefore w:val="1"/>
          <w:wBefore w:w="37" w:type="dxa"/>
          <w:trHeight w:val="360"/>
          <w:jc w:val="center"/>
        </w:trPr>
        <w:tc>
          <w:tcPr>
            <w:tcW w:w="9717" w:type="dxa"/>
            <w:gridSpan w:val="16"/>
            <w:shd w:val="clear" w:color="auto" w:fill="FFFFFF"/>
            <w:vAlign w:val="center"/>
          </w:tcPr>
          <w:p w:rsidR="005A6C75" w:rsidRPr="000D304A" w:rsidRDefault="005A6C75" w:rsidP="00C33FF9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A6C75" w:rsidRPr="00082724" w:rsidTr="00E11E1A">
        <w:trPr>
          <w:gridBefore w:val="1"/>
          <w:wBefore w:w="37" w:type="dxa"/>
          <w:trHeight w:val="3914"/>
          <w:jc w:val="center"/>
        </w:trPr>
        <w:tc>
          <w:tcPr>
            <w:tcW w:w="9717" w:type="dxa"/>
            <w:gridSpan w:val="16"/>
            <w:shd w:val="clear" w:color="auto" w:fill="FFFFCC"/>
          </w:tcPr>
          <w:p w:rsidR="005A6C75" w:rsidRDefault="005A6C75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AB0B26">
              <w:rPr>
                <w:rFonts w:ascii="Times New Roman" w:hAnsi="Times New Roman"/>
                <w:szCs w:val="22"/>
                <w:lang w:val="ru-RU"/>
              </w:rPr>
              <w:t>Заседание открыл</w:t>
            </w:r>
            <w:r w:rsidR="00697A90">
              <w:rPr>
                <w:rFonts w:ascii="Times New Roman" w:hAnsi="Times New Roman"/>
                <w:szCs w:val="22"/>
                <w:lang w:val="ru-RU"/>
              </w:rPr>
              <w:t>а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697A90">
              <w:rPr>
                <w:rFonts w:ascii="Times New Roman" w:hAnsi="Times New Roman"/>
                <w:szCs w:val="22"/>
                <w:lang w:val="ru-RU"/>
              </w:rPr>
              <w:t>Е. Калиниченко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="00697A90">
              <w:rPr>
                <w:rFonts w:ascii="Times New Roman" w:hAnsi="Times New Roman"/>
                <w:szCs w:val="22"/>
                <w:lang w:val="ru-RU"/>
              </w:rPr>
              <w:t>Заместитель Председателя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Правления СКК </w:t>
            </w:r>
            <w:proofErr w:type="gramStart"/>
            <w:r w:rsidRPr="00AB0B26"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Он</w:t>
            </w:r>
            <w:r w:rsidR="00D5443A">
              <w:rPr>
                <w:rFonts w:ascii="Times New Roman" w:hAnsi="Times New Roman"/>
                <w:szCs w:val="22"/>
                <w:lang w:val="ru-RU"/>
              </w:rPr>
              <w:t>а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поприветствовал</w:t>
            </w:r>
            <w:r w:rsidR="00D5443A">
              <w:rPr>
                <w:rFonts w:ascii="Times New Roman" w:hAnsi="Times New Roman"/>
                <w:szCs w:val="22"/>
                <w:lang w:val="ru-RU"/>
              </w:rPr>
              <w:t>а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чле</w:t>
            </w:r>
            <w:r>
              <w:rPr>
                <w:rFonts w:ascii="Times New Roman" w:hAnsi="Times New Roman"/>
                <w:szCs w:val="22"/>
                <w:lang w:val="ru-RU"/>
              </w:rPr>
              <w:t>нов заседания СКК, озвучил форму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 заседания в виде голосования путем поднятия </w:t>
            </w:r>
            <w:r>
              <w:rPr>
                <w:rFonts w:ascii="Times New Roman" w:hAnsi="Times New Roman"/>
                <w:szCs w:val="22"/>
                <w:lang w:val="ru-RU"/>
              </w:rPr>
              <w:t>цветных карточек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и предложил утвердить повестку заседания. </w:t>
            </w:r>
          </w:p>
          <w:p w:rsidR="00D5443A" w:rsidRDefault="00D5443A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Поступило предложение от депутата ЖК 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Самигуллиной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А.Э. о назначении второго заместителя Председателя Правления СКК. </w:t>
            </w:r>
          </w:p>
          <w:p w:rsidR="004147C3" w:rsidRDefault="004147C3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Было проведено голосование и итогом было единогласно назначить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Ешходжаеву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А.С. заместителем Председателя Правления СКК.</w:t>
            </w:r>
          </w:p>
          <w:p w:rsidR="00483752" w:rsidRDefault="00D5443A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 xml:space="preserve">Далее согласно повестке заседания выступил Б.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Тенизбаев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с презентацией</w:t>
            </w:r>
            <w:r w:rsidR="004147C3">
              <w:rPr>
                <w:rFonts w:ascii="Times New Roman" w:hAnsi="Times New Roman"/>
                <w:szCs w:val="22"/>
                <w:lang w:val="ru-RU"/>
              </w:rPr>
              <w:t xml:space="preserve"> «</w:t>
            </w:r>
            <w:r w:rsidR="004147C3" w:rsidRPr="004147C3">
              <w:rPr>
                <w:rFonts w:ascii="Times New Roman" w:hAnsi="Times New Roman"/>
                <w:szCs w:val="22"/>
                <w:lang w:val="ru-RU"/>
              </w:rPr>
              <w:t>Проект Положения о Комитете по борьбе с ВИЧ/СПИДом, туберкулезом и малярией при Координационном совете по общественному здравоохранению при Правительстве Кыргызской Республики</w:t>
            </w:r>
            <w:r w:rsidR="004147C3">
              <w:rPr>
                <w:rFonts w:ascii="Times New Roman" w:hAnsi="Times New Roman"/>
                <w:szCs w:val="22"/>
                <w:lang w:val="ru-RU"/>
              </w:rPr>
              <w:t>»</w:t>
            </w:r>
            <w:r w:rsidR="00723473">
              <w:rPr>
                <w:rFonts w:ascii="Times New Roman" w:hAnsi="Times New Roman"/>
                <w:szCs w:val="22"/>
                <w:lang w:val="ru-RU"/>
              </w:rPr>
              <w:t>, которая являлась результатом деятельности Рабочей группы по разработке</w:t>
            </w:r>
            <w:r w:rsidR="00723473" w:rsidRPr="00723473">
              <w:rPr>
                <w:rFonts w:ascii="Times New Roman" w:hAnsi="Times New Roman"/>
                <w:szCs w:val="22"/>
                <w:lang w:val="ru-RU"/>
              </w:rPr>
              <w:t xml:space="preserve"> проекта Положения о Комитете в составе </w:t>
            </w:r>
            <w:proofErr w:type="spellStart"/>
            <w:r w:rsidR="00723473" w:rsidRPr="00723473">
              <w:rPr>
                <w:rFonts w:ascii="Times New Roman" w:hAnsi="Times New Roman"/>
                <w:szCs w:val="22"/>
                <w:lang w:val="ru-RU"/>
              </w:rPr>
              <w:t>Исмаиловой</w:t>
            </w:r>
            <w:proofErr w:type="spellEnd"/>
            <w:r w:rsidR="00723473" w:rsidRPr="00723473">
              <w:rPr>
                <w:rFonts w:ascii="Times New Roman" w:hAnsi="Times New Roman"/>
                <w:szCs w:val="22"/>
                <w:lang w:val="ru-RU"/>
              </w:rPr>
              <w:t xml:space="preserve"> Б.(Минздрав), Калиниченко Е. («Ассоциация Сеть ЛЖВ»), Б. </w:t>
            </w:r>
            <w:proofErr w:type="spellStart"/>
            <w:r w:rsidR="00723473" w:rsidRPr="00723473">
              <w:rPr>
                <w:rFonts w:ascii="Times New Roman" w:hAnsi="Times New Roman"/>
                <w:szCs w:val="22"/>
                <w:lang w:val="ru-RU"/>
              </w:rPr>
              <w:t>Мырзалиев</w:t>
            </w:r>
            <w:proofErr w:type="spellEnd"/>
            <w:r w:rsidR="00723473" w:rsidRPr="00723473">
              <w:rPr>
                <w:rFonts w:ascii="Times New Roman" w:hAnsi="Times New Roman"/>
                <w:szCs w:val="22"/>
                <w:lang w:val="ru-RU"/>
              </w:rPr>
              <w:t xml:space="preserve"> (KNCVTBC), </w:t>
            </w:r>
            <w:proofErr w:type="spellStart"/>
            <w:r w:rsidR="00723473" w:rsidRPr="00723473">
              <w:rPr>
                <w:rFonts w:ascii="Times New Roman" w:hAnsi="Times New Roman"/>
                <w:szCs w:val="22"/>
                <w:lang w:val="ru-RU"/>
              </w:rPr>
              <w:t>Майтиева</w:t>
            </w:r>
            <w:proofErr w:type="spellEnd"/>
            <w:r w:rsidR="00723473" w:rsidRPr="00723473">
              <w:rPr>
                <w:rFonts w:ascii="Times New Roman" w:hAnsi="Times New Roman"/>
                <w:szCs w:val="22"/>
                <w:lang w:val="ru-RU"/>
              </w:rPr>
              <w:t xml:space="preserve"> В. (PSI) и</w:t>
            </w:r>
            <w:proofErr w:type="gramEnd"/>
            <w:r w:rsidR="00723473" w:rsidRPr="00723473">
              <w:rPr>
                <w:rFonts w:ascii="Times New Roman" w:hAnsi="Times New Roman"/>
                <w:szCs w:val="22"/>
                <w:lang w:val="ru-RU"/>
              </w:rPr>
              <w:t xml:space="preserve"> юрист</w:t>
            </w:r>
            <w:r w:rsidR="00723473">
              <w:rPr>
                <w:rFonts w:ascii="Times New Roman" w:hAnsi="Times New Roman"/>
                <w:szCs w:val="22"/>
                <w:lang w:val="ru-RU"/>
              </w:rPr>
              <w:t>а</w:t>
            </w:r>
            <w:r w:rsidR="00723473" w:rsidRPr="00723473">
              <w:rPr>
                <w:rFonts w:ascii="Times New Roman" w:hAnsi="Times New Roman"/>
                <w:szCs w:val="22"/>
                <w:lang w:val="ru-RU"/>
              </w:rPr>
              <w:t>-консультант</w:t>
            </w:r>
            <w:r w:rsidR="00723473">
              <w:rPr>
                <w:rFonts w:ascii="Times New Roman" w:hAnsi="Times New Roman"/>
                <w:szCs w:val="22"/>
                <w:lang w:val="ru-RU"/>
              </w:rPr>
              <w:t>а</w:t>
            </w:r>
            <w:r w:rsidR="00723473" w:rsidRPr="00723473">
              <w:rPr>
                <w:rFonts w:ascii="Times New Roman" w:hAnsi="Times New Roman"/>
                <w:szCs w:val="22"/>
                <w:lang w:val="ru-RU"/>
              </w:rPr>
              <w:t xml:space="preserve"> СКК</w:t>
            </w:r>
            <w:r w:rsidR="00723473">
              <w:rPr>
                <w:rFonts w:ascii="Times New Roman" w:hAnsi="Times New Roman"/>
                <w:szCs w:val="22"/>
                <w:lang w:val="ru-RU"/>
              </w:rPr>
              <w:t>.</w:t>
            </w:r>
          </w:p>
          <w:p w:rsidR="00723473" w:rsidRPr="00E11E1A" w:rsidRDefault="00723473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По презе</w:t>
            </w:r>
            <w:r w:rsidR="00C84984">
              <w:rPr>
                <w:rFonts w:ascii="Times New Roman" w:hAnsi="Times New Roman"/>
                <w:szCs w:val="22"/>
                <w:lang w:val="ru-RU"/>
              </w:rPr>
              <w:t>нтации были предложены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дополнения</w:t>
            </w:r>
            <w:r w:rsidR="00C84984">
              <w:rPr>
                <w:rFonts w:ascii="Times New Roman" w:hAnsi="Times New Roman"/>
                <w:szCs w:val="22"/>
                <w:lang w:val="ru-RU"/>
              </w:rPr>
              <w:t xml:space="preserve"> и </w:t>
            </w:r>
            <w:proofErr w:type="spellStart"/>
            <w:r w:rsidR="00C84984">
              <w:rPr>
                <w:rFonts w:ascii="Times New Roman" w:hAnsi="Times New Roman"/>
                <w:szCs w:val="22"/>
                <w:lang w:val="ru-RU"/>
              </w:rPr>
              <w:t>изминения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Н.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Шумской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/>
                <w:szCs w:val="22"/>
              </w:rPr>
              <w:t>AFEW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), А.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Ешходжаевой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(АПКР), А.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Султангазиевым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(ОНС МЗКР), </w:t>
            </w:r>
            <w:r w:rsidR="00E11E1A">
              <w:rPr>
                <w:rFonts w:ascii="Times New Roman" w:hAnsi="Times New Roman"/>
                <w:szCs w:val="22"/>
                <w:lang w:val="ru-RU"/>
              </w:rPr>
              <w:t xml:space="preserve">В. </w:t>
            </w:r>
            <w:proofErr w:type="spellStart"/>
            <w:r w:rsidR="00E11E1A">
              <w:rPr>
                <w:rFonts w:ascii="Times New Roman" w:hAnsi="Times New Roman"/>
                <w:szCs w:val="22"/>
                <w:lang w:val="ru-RU"/>
              </w:rPr>
              <w:t>Майтиева</w:t>
            </w:r>
            <w:proofErr w:type="spellEnd"/>
            <w:r w:rsidR="00E11E1A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E11E1A" w:rsidRPr="00E11E1A">
              <w:rPr>
                <w:rFonts w:ascii="Times New Roman" w:hAnsi="Times New Roman"/>
                <w:szCs w:val="22"/>
                <w:lang w:val="ru-RU"/>
              </w:rPr>
              <w:t>(</w:t>
            </w:r>
            <w:r w:rsidR="00E11E1A">
              <w:rPr>
                <w:rFonts w:ascii="Times New Roman" w:hAnsi="Times New Roman"/>
                <w:szCs w:val="22"/>
              </w:rPr>
              <w:t>PSI</w:t>
            </w:r>
            <w:r w:rsidR="00E11E1A">
              <w:rPr>
                <w:rFonts w:ascii="Times New Roman" w:hAnsi="Times New Roman"/>
                <w:szCs w:val="22"/>
                <w:lang w:val="ru-RU"/>
              </w:rPr>
              <w:t xml:space="preserve">), Ш. </w:t>
            </w:r>
            <w:proofErr w:type="spellStart"/>
            <w:r w:rsidR="00E11E1A">
              <w:rPr>
                <w:rFonts w:ascii="Times New Roman" w:hAnsi="Times New Roman"/>
                <w:szCs w:val="22"/>
                <w:lang w:val="ru-RU"/>
              </w:rPr>
              <w:t>Суваналиева</w:t>
            </w:r>
            <w:proofErr w:type="spellEnd"/>
            <w:r w:rsidR="00E11E1A">
              <w:rPr>
                <w:rFonts w:ascii="Times New Roman" w:hAnsi="Times New Roman"/>
                <w:szCs w:val="22"/>
                <w:lang w:val="ru-RU"/>
              </w:rPr>
              <w:t xml:space="preserve"> (МЗКР).</w:t>
            </w:r>
          </w:p>
          <w:p w:rsidR="004147C3" w:rsidRDefault="000D10AA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Рассмотрение внутренних правил и процедур будущего Комитета КСОЗ было решено предоставить </w:t>
            </w:r>
            <w:r w:rsidR="00C84984">
              <w:rPr>
                <w:rFonts w:ascii="Times New Roman" w:hAnsi="Times New Roman"/>
                <w:szCs w:val="22"/>
                <w:lang w:val="ru-RU"/>
              </w:rPr>
              <w:t xml:space="preserve">для рассмотрения и утверждения </w:t>
            </w:r>
            <w:r>
              <w:rPr>
                <w:rFonts w:ascii="Times New Roman" w:hAnsi="Times New Roman"/>
                <w:szCs w:val="22"/>
                <w:lang w:val="ru-RU"/>
              </w:rPr>
              <w:t>новым членам Комитета КСОЗ.</w:t>
            </w:r>
          </w:p>
          <w:p w:rsidR="005A6C75" w:rsidRPr="0010467E" w:rsidRDefault="005A6C75" w:rsidP="00FF781D">
            <w:pPr>
              <w:jc w:val="both"/>
              <w:rPr>
                <w:rFonts w:asciiTheme="minorHAnsi" w:hAnsiTheme="minorHAnsi"/>
                <w:lang w:val="ru-RU"/>
              </w:rPr>
            </w:pPr>
          </w:p>
        </w:tc>
      </w:tr>
      <w:tr w:rsidR="005A6C75" w:rsidRPr="00082724" w:rsidTr="005A6C75">
        <w:trPr>
          <w:gridBefore w:val="1"/>
          <w:wBefore w:w="37" w:type="dxa"/>
          <w:trHeight w:val="360"/>
          <w:jc w:val="center"/>
        </w:trPr>
        <w:tc>
          <w:tcPr>
            <w:tcW w:w="9717" w:type="dxa"/>
            <w:gridSpan w:val="16"/>
            <w:shd w:val="clear" w:color="auto" w:fill="FFFFFF"/>
            <w:vAlign w:val="center"/>
          </w:tcPr>
          <w:p w:rsidR="005A6C75" w:rsidRPr="000D304A" w:rsidRDefault="005A6C75" w:rsidP="00D478CF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5A6C75" w:rsidRPr="000D304A" w:rsidRDefault="005A6C75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5A6C75" w:rsidRPr="000D304A" w:rsidRDefault="005A6C75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КОНКРЕТНЫХ ВЫСТУПЛЕНИЙ / ОПАСЕНИЙ / ВОПРОСОВ И РЕКОМЕНДАЦИЙ, ВЫСКАЗАННЫХ ИЗБИРАТЕЛЬНЫМИ ГРУППАМИ СКК</w:t>
            </w:r>
          </w:p>
          <w:p w:rsidR="005A6C75" w:rsidRPr="000D304A" w:rsidRDefault="005A6C75" w:rsidP="00D478CF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5A6C75" w:rsidRPr="000D304A" w:rsidRDefault="005A6C75" w:rsidP="00A10CAE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5A6C75" w:rsidRPr="000D304A" w:rsidRDefault="005A6C75" w:rsidP="00D478CF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5A6C75" w:rsidRPr="00082724" w:rsidTr="005A6C75">
        <w:trPr>
          <w:gridBefore w:val="1"/>
          <w:wBefore w:w="37" w:type="dxa"/>
          <w:trHeight w:val="360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5A6C75" w:rsidRPr="000D304A" w:rsidRDefault="005A6C75" w:rsidP="00E21DC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9384" w:type="dxa"/>
            <w:gridSpan w:val="15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E46B96" w:rsidRPr="00082724" w:rsidRDefault="00E46B96" w:rsidP="00365669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proofErr w:type="spellStart"/>
            <w:r w:rsidRPr="0008272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Ешходжаева</w:t>
            </w:r>
            <w:proofErr w:type="spellEnd"/>
            <w:r w:rsidRPr="0008272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4147C3" w:rsidRPr="0008272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А.С.</w:t>
            </w:r>
            <w:r w:rsidRPr="0008272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: </w:t>
            </w:r>
            <w:r w:rsidR="0042499B" w:rsidRPr="0008272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Коорд</w:t>
            </w:r>
            <w:r w:rsidR="00723473" w:rsidRPr="0008272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инационные</w:t>
            </w:r>
            <w:r w:rsidR="0042499B" w:rsidRPr="0008272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советы в областях бы</w:t>
            </w:r>
            <w:r w:rsidRPr="0008272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ли созданы еще до КСОЗ. </w:t>
            </w:r>
            <w:bookmarkStart w:id="1" w:name="_GoBack"/>
            <w:bookmarkEnd w:id="1"/>
            <w:r w:rsidR="00082724" w:rsidRPr="0008272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Поэтому интегрировать и менять  не имеет смысла. Достаточно в положении «О Комитете по борьбе с ВИЧ/СПИДом, ТБ и малярией» отразить механизм взаимодействия с данными советами.</w:t>
            </w:r>
          </w:p>
          <w:p w:rsidR="005A6C75" w:rsidRPr="00E11E1A" w:rsidRDefault="00E46B96" w:rsidP="00365669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proofErr w:type="spellStart"/>
            <w:r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Т.Тем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и</w:t>
            </w:r>
            <w:r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ралиев</w:t>
            </w:r>
            <w:proofErr w:type="spellEnd"/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(Исполнительный Секретарь СКК)</w:t>
            </w:r>
            <w:r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: на прошедшем заседании этот вопрос обговаривался, Секретариат СКК будет заниматься  обеспечением жизнедеятельности КСОЗ в вопросах ВИЧ и ТБ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, согласно условиям Глобального Фонда</w:t>
            </w:r>
            <w:r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. 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Также он проинформировал, что </w:t>
            </w:r>
            <w:r w:rsidR="001A054A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6 июня 2017г. 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планируется</w:t>
            </w:r>
            <w:r w:rsidR="001A054A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заседани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е будущего Комитета КСОЗ</w:t>
            </w:r>
            <w:r w:rsidR="001A054A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с участием</w:t>
            </w:r>
            <w:r w:rsidR="001A054A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нов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ого</w:t>
            </w:r>
            <w:r w:rsidR="001A054A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портфолио менеджером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стран ВЕЦА </w:t>
            </w:r>
            <w:proofErr w:type="spellStart"/>
            <w:r w:rsidR="00C8498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госп</w:t>
            </w:r>
            <w:proofErr w:type="spellEnd"/>
            <w:r w:rsidR="00C8498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. 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А. </w:t>
            </w:r>
            <w:proofErr w:type="spellStart"/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Мирзояном</w:t>
            </w:r>
            <w:proofErr w:type="spellEnd"/>
            <w:r w:rsidR="001A054A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, 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и на заседании </w:t>
            </w:r>
            <w:r w:rsidR="001A054A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можно еще раз обсудить</w:t>
            </w:r>
            <w:r w:rsidR="00DD4572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данный вопрос</w:t>
            </w:r>
            <w:r w:rsidR="001A054A" w:rsidRPr="00E11E1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.</w:t>
            </w:r>
          </w:p>
          <w:p w:rsidR="00483752" w:rsidRPr="00C43C13" w:rsidRDefault="00483752" w:rsidP="00DD4572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082724" w:rsidTr="005A6C75">
        <w:trPr>
          <w:gridBefore w:val="1"/>
          <w:wBefore w:w="3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5A6C75" w:rsidRPr="000D304A" w:rsidRDefault="005A6C75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9384" w:type="dxa"/>
            <w:gridSpan w:val="15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8D431B" w:rsidRPr="00E46B96" w:rsidRDefault="00483752" w:rsidP="00723473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14"/>
                <w:szCs w:val="14"/>
                <w:lang w:val="ru-RU"/>
              </w:rPr>
            </w:pPr>
            <w:r w:rsidRPr="0048375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В. </w:t>
            </w:r>
            <w:proofErr w:type="spellStart"/>
            <w:r w:rsidR="0072347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</w:t>
            </w:r>
            <w:r w:rsidRPr="0048375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айтиева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72347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(</w:t>
            </w:r>
            <w:r w:rsidR="00723473">
              <w:rPr>
                <w:rFonts w:asciiTheme="minorBidi" w:hAnsiTheme="minorBidi" w:cstheme="minorBidi"/>
                <w:bCs/>
                <w:color w:val="000000" w:themeColor="text1"/>
                <w:szCs w:val="22"/>
              </w:rPr>
              <w:t>PSI</w:t>
            </w:r>
            <w:r w:rsidR="00723473" w:rsidRPr="0072347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)</w:t>
            </w:r>
            <w:r w:rsidR="00DD457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прокомментировала ситуацию о взаимодействии двух Секретариатов тем, что</w:t>
            </w:r>
            <w:r w:rsidR="0072347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интеграция Секретариата </w:t>
            </w:r>
            <w:r w:rsidR="001A054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СКК была 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основн</w:t>
            </w:r>
            <w:r w:rsidR="00C8498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ой идеей интеграции двух секретариатов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. </w:t>
            </w:r>
          </w:p>
        </w:tc>
      </w:tr>
      <w:tr w:rsidR="005A6C75" w:rsidRPr="00082724" w:rsidTr="005A6C75">
        <w:trPr>
          <w:gridBefore w:val="1"/>
          <w:wBefore w:w="37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5A6C75" w:rsidRPr="000D304A" w:rsidRDefault="005A6C75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9384" w:type="dxa"/>
            <w:gridSpan w:val="15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FFFFCC"/>
            <w:vAlign w:val="center"/>
          </w:tcPr>
          <w:p w:rsidR="005A6C75" w:rsidRPr="00E46B96" w:rsidRDefault="0042499B" w:rsidP="003C3D8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proofErr w:type="spellStart"/>
            <w:r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Шумская</w:t>
            </w:r>
            <w:proofErr w:type="spellEnd"/>
            <w:r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72347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Н. </w:t>
            </w:r>
            <w:r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предложила включить </w:t>
            </w:r>
            <w:r w:rsidR="0072347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в положение о Комитете КСОЗ </w:t>
            </w:r>
            <w:r w:rsidR="00DD4572"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пункт</w:t>
            </w:r>
            <w:r w:rsidR="00DD457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:</w:t>
            </w:r>
            <w:r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о </w:t>
            </w:r>
            <w:r w:rsidR="00723473"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взаимодействии</w:t>
            </w:r>
            <w:r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КСОЗ с местными областными уровнями</w:t>
            </w:r>
            <w:r w:rsidR="00DD457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по вопросам ВИЧ и ТБ</w:t>
            </w:r>
            <w:r w:rsidR="0072347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и</w:t>
            </w:r>
            <w:r w:rsidR="0048375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пункт о взаимодействии двух Секретариатов СКК и КСОЗ. </w:t>
            </w:r>
          </w:p>
          <w:p w:rsidR="00DD4572" w:rsidRDefault="00723473" w:rsidP="003C3D8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Султангазиев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E46B96"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. (ОНС МЗКР)</w:t>
            </w:r>
            <w:r w:rsidR="00C8498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сделал дополнения</w:t>
            </w:r>
            <w:r w:rsidR="00DD457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по тексту проекта положения: слово</w:t>
            </w:r>
            <w:r w:rsidR="00E46B96"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DD457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«</w:t>
            </w:r>
            <w:r w:rsidR="00E46B96"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СПИД</w:t>
            </w:r>
            <w:r w:rsidR="00DD457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»</w:t>
            </w:r>
            <w:r w:rsidR="00E46B96"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поменять на </w:t>
            </w:r>
            <w:r w:rsidR="00DD457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«</w:t>
            </w:r>
            <w:r w:rsidR="00E46B96"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ВИЧ</w:t>
            </w:r>
            <w:r w:rsidR="00DD4572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» или «ВИЧ/СПИД»</w:t>
            </w:r>
            <w:r w:rsidR="00E46B96"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. </w:t>
            </w:r>
          </w:p>
          <w:p w:rsidR="00E46B96" w:rsidRDefault="00E46B96" w:rsidP="003C3D8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E46B96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По содержанию текста: четко прописать количественный состав.</w:t>
            </w:r>
            <w:r w:rsidR="00C8498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Надо оставить выражение не менее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40% от гражданского общества. </w:t>
            </w:r>
          </w:p>
          <w:p w:rsidR="00E46B96" w:rsidRPr="00E46B96" w:rsidRDefault="00483752" w:rsidP="003C3D87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Функции Секретариата </w:t>
            </w:r>
            <w:r w:rsidR="00AD525C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СКК 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только технические. Интеграция должна была повысить статус Секретариата СКК. </w:t>
            </w:r>
            <w:r w:rsidR="001A054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В части жизнедеятельности КСОЗ у его Секретариата появится дополнительная сила</w:t>
            </w:r>
            <w:r w:rsidR="00C84984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оказание технической помощи </w:t>
            </w:r>
            <w:r w:rsidR="001A054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в виде Секретариата СКК. </w:t>
            </w:r>
          </w:p>
        </w:tc>
      </w:tr>
      <w:tr w:rsidR="005A6C75" w:rsidRPr="00082724" w:rsidTr="005A6C75">
        <w:trPr>
          <w:gridBefore w:val="1"/>
          <w:wBefore w:w="37" w:type="dxa"/>
          <w:trHeight w:val="363"/>
          <w:jc w:val="center"/>
        </w:trPr>
        <w:tc>
          <w:tcPr>
            <w:tcW w:w="9717" w:type="dxa"/>
            <w:gridSpan w:val="16"/>
            <w:shd w:val="clear" w:color="auto" w:fill="FFFFFF" w:themeFill="background1"/>
            <w:vAlign w:val="center"/>
          </w:tcPr>
          <w:p w:rsidR="005A6C75" w:rsidRPr="000D304A" w:rsidRDefault="005A6C75" w:rsidP="00CA1B34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</w:t>
            </w:r>
            <w:proofErr w:type="gramEnd"/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A6C75" w:rsidRPr="00082724" w:rsidTr="00DD4572">
        <w:trPr>
          <w:gridBefore w:val="1"/>
          <w:wBefore w:w="37" w:type="dxa"/>
          <w:trHeight w:val="543"/>
          <w:jc w:val="center"/>
        </w:trPr>
        <w:tc>
          <w:tcPr>
            <w:tcW w:w="9717" w:type="dxa"/>
            <w:gridSpan w:val="16"/>
            <w:shd w:val="clear" w:color="auto" w:fill="FFFFCC"/>
            <w:vAlign w:val="center"/>
          </w:tcPr>
          <w:p w:rsidR="005A6C75" w:rsidRDefault="00D5443A" w:rsidP="00AD525C">
            <w:pPr>
              <w:pStyle w:val="a7"/>
              <w:numPr>
                <w:ilvl w:val="0"/>
                <w:numId w:val="22"/>
              </w:numPr>
              <w:ind w:left="105" w:firstLine="0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Назначить Заместителем Председателя Правления СКК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/>
              </w:rPr>
              <w:t>Ешходжаеву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А.С. </w:t>
            </w:r>
          </w:p>
          <w:p w:rsidR="001A054A" w:rsidRDefault="00EB61E0" w:rsidP="00AD525C">
            <w:pPr>
              <w:pStyle w:val="a7"/>
              <w:numPr>
                <w:ilvl w:val="0"/>
                <w:numId w:val="22"/>
              </w:numPr>
              <w:ind w:left="105" w:firstLine="0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Прописать в положении дополнительные</w:t>
            </w:r>
            <w:r w:rsidR="001A054A">
              <w:rPr>
                <w:rFonts w:ascii="Times New Roman" w:hAnsi="Times New Roman"/>
                <w:b/>
                <w:szCs w:val="22"/>
                <w:lang w:val="ru-RU"/>
              </w:rPr>
              <w:t xml:space="preserve"> функций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Секретариату Комитета ВИЧ\СПИД и ТБ </w:t>
            </w:r>
            <w:r w:rsidRPr="001A054A">
              <w:rPr>
                <w:rFonts w:ascii="Times New Roman" w:hAnsi="Times New Roman"/>
                <w:b/>
                <w:szCs w:val="22"/>
                <w:lang w:val="ru-RU"/>
              </w:rPr>
              <w:t>оказани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я</w:t>
            </w:r>
            <w:r w:rsidRPr="001A054A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технической </w:t>
            </w:r>
            <w:r w:rsidRPr="001A054A">
              <w:rPr>
                <w:rFonts w:ascii="Times New Roman" w:hAnsi="Times New Roman"/>
                <w:b/>
                <w:szCs w:val="22"/>
                <w:lang w:val="ru-RU"/>
              </w:rPr>
              <w:t xml:space="preserve">поддержки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в </w:t>
            </w:r>
            <w:r w:rsidR="001A054A">
              <w:rPr>
                <w:rFonts w:ascii="Times New Roman" w:hAnsi="Times New Roman"/>
                <w:b/>
                <w:szCs w:val="22"/>
                <w:lang w:val="ru-RU"/>
              </w:rPr>
              <w:t>жизнедеятельности</w:t>
            </w:r>
            <w:r w:rsidR="0040614C">
              <w:rPr>
                <w:rFonts w:ascii="Times New Roman" w:hAnsi="Times New Roman"/>
                <w:b/>
                <w:szCs w:val="22"/>
                <w:lang w:val="ru-RU"/>
              </w:rPr>
              <w:t xml:space="preserve"> КСОЗ путем</w:t>
            </w:r>
            <w:r w:rsidR="001A054A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  <w:p w:rsidR="001A054A" w:rsidRPr="001A054A" w:rsidRDefault="001A054A" w:rsidP="00AD525C">
            <w:pPr>
              <w:ind w:left="105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1A054A">
              <w:rPr>
                <w:rFonts w:ascii="Times New Roman" w:hAnsi="Times New Roman"/>
                <w:b/>
                <w:szCs w:val="22"/>
                <w:lang w:val="ru-RU"/>
              </w:rPr>
              <w:t>и взаимодействия</w:t>
            </w:r>
            <w:r w:rsidR="00C63FC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Секретариатом СКК </w:t>
            </w:r>
            <w:r w:rsidR="0040614C">
              <w:rPr>
                <w:rFonts w:ascii="Times New Roman" w:hAnsi="Times New Roman"/>
                <w:b/>
                <w:szCs w:val="22"/>
                <w:lang w:val="ru-RU"/>
              </w:rPr>
              <w:t>С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екретариату КСОЗ</w:t>
            </w:r>
            <w:r w:rsidR="00AD525C">
              <w:rPr>
                <w:rFonts w:ascii="Times New Roman" w:hAnsi="Times New Roman"/>
                <w:b/>
                <w:szCs w:val="22"/>
                <w:lang w:val="ru-RU"/>
              </w:rPr>
              <w:t xml:space="preserve"> по вопросам ВИЧ и ТБ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.</w:t>
            </w:r>
          </w:p>
          <w:p w:rsidR="00C63FC0" w:rsidRDefault="00EB61E0" w:rsidP="00AD525C">
            <w:pPr>
              <w:pStyle w:val="a7"/>
              <w:numPr>
                <w:ilvl w:val="0"/>
                <w:numId w:val="22"/>
              </w:numPr>
              <w:ind w:left="105" w:firstLine="0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Одобрить</w:t>
            </w:r>
            <w:r w:rsidR="00C63FC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DD4572">
              <w:rPr>
                <w:rFonts w:ascii="Times New Roman" w:hAnsi="Times New Roman"/>
                <w:b/>
                <w:szCs w:val="22"/>
                <w:lang w:val="ru-RU"/>
              </w:rPr>
              <w:t>п</w:t>
            </w:r>
            <w:r w:rsidR="00D12360">
              <w:rPr>
                <w:rFonts w:ascii="Times New Roman" w:hAnsi="Times New Roman"/>
                <w:b/>
                <w:szCs w:val="22"/>
                <w:lang w:val="ru-RU"/>
              </w:rPr>
              <w:t>роект Положения о Комитете</w:t>
            </w:r>
            <w:r w:rsidR="00DD4572">
              <w:rPr>
                <w:rFonts w:ascii="Times New Roman" w:hAnsi="Times New Roman"/>
                <w:b/>
                <w:szCs w:val="22"/>
                <w:lang w:val="ru-RU"/>
              </w:rPr>
              <w:t xml:space="preserve"> по борьбе с ВИЧ/СПИДом, ТБ и малярией</w:t>
            </w:r>
            <w:r w:rsidR="00D12360">
              <w:rPr>
                <w:rFonts w:ascii="Times New Roman" w:hAnsi="Times New Roman"/>
                <w:b/>
                <w:szCs w:val="22"/>
                <w:lang w:val="ru-RU"/>
              </w:rPr>
              <w:t xml:space="preserve"> КСОЗ </w:t>
            </w:r>
            <w:r w:rsidR="00DD4572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с учетом предложений и направить членам СКК окончательный вариант</w:t>
            </w:r>
            <w:r w:rsidR="00C63FC0">
              <w:rPr>
                <w:rFonts w:ascii="Times New Roman" w:hAnsi="Times New Roman"/>
                <w:b/>
                <w:szCs w:val="22"/>
                <w:lang w:val="ru-RU"/>
              </w:rPr>
              <w:t xml:space="preserve">. </w:t>
            </w:r>
          </w:p>
          <w:p w:rsidR="00DD4572" w:rsidRDefault="00DD4572" w:rsidP="00C63FC0">
            <w:pPr>
              <w:pStyle w:val="a7"/>
              <w:numPr>
                <w:ilvl w:val="0"/>
                <w:numId w:val="22"/>
              </w:numPr>
              <w:ind w:left="105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Направить окончательный вариант на утверждение </w:t>
            </w:r>
            <w:r w:rsidR="00D12360">
              <w:rPr>
                <w:rFonts w:ascii="Times New Roman" w:hAnsi="Times New Roman"/>
                <w:b/>
                <w:szCs w:val="22"/>
                <w:lang w:val="ru-RU"/>
              </w:rPr>
              <w:t>членами КСОЗ на ближайшем заседании координационного совета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.</w:t>
            </w:r>
          </w:p>
          <w:p w:rsidR="00AD525C" w:rsidRPr="00C63FC0" w:rsidRDefault="000D10AA" w:rsidP="000D10AA">
            <w:pPr>
              <w:pStyle w:val="a7"/>
              <w:numPr>
                <w:ilvl w:val="0"/>
                <w:numId w:val="22"/>
              </w:numPr>
              <w:ind w:left="105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4. </w:t>
            </w:r>
            <w:r w:rsidR="00AD525C">
              <w:rPr>
                <w:rFonts w:ascii="Times New Roman" w:hAnsi="Times New Roman"/>
                <w:b/>
                <w:szCs w:val="22"/>
                <w:lang w:val="ru-RU"/>
              </w:rPr>
              <w:t xml:space="preserve">Внутренние правила и процедуры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предложить на рассмотрение новым членам Комитета </w:t>
            </w:r>
            <w:r w:rsidR="00D12360">
              <w:rPr>
                <w:rFonts w:ascii="Times New Roman" w:hAnsi="Times New Roman"/>
                <w:b/>
                <w:szCs w:val="22"/>
                <w:lang w:val="ru-RU"/>
              </w:rPr>
              <w:t xml:space="preserve">ВИЧ\СПИД и ТБ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КСОЗ.</w:t>
            </w:r>
          </w:p>
        </w:tc>
      </w:tr>
      <w:tr w:rsidR="005A6C75" w:rsidRPr="00923454" w:rsidTr="005A6C75">
        <w:trPr>
          <w:gridBefore w:val="1"/>
          <w:wBefore w:w="37" w:type="dxa"/>
          <w:trHeight w:val="357"/>
          <w:jc w:val="center"/>
        </w:trPr>
        <w:tc>
          <w:tcPr>
            <w:tcW w:w="6226" w:type="dxa"/>
            <w:gridSpan w:val="10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ДЕЙСТВИЕ (ДЕЙСТВИЯ)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932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5A6C75" w:rsidRPr="00082724" w:rsidTr="005A6C75">
        <w:trPr>
          <w:gridBefore w:val="1"/>
          <w:wBefore w:w="37" w:type="dxa"/>
          <w:trHeight w:val="275"/>
          <w:jc w:val="center"/>
        </w:trPr>
        <w:tc>
          <w:tcPr>
            <w:tcW w:w="9717" w:type="dxa"/>
            <w:gridSpan w:val="1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8A239A" w:rsidRDefault="005A6C75" w:rsidP="00BB476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5A6C75" w:rsidRPr="00D5443A" w:rsidTr="005A6C75">
        <w:trPr>
          <w:gridBefore w:val="1"/>
          <w:wBefore w:w="37" w:type="dxa"/>
          <w:trHeight w:val="341"/>
          <w:jc w:val="center"/>
        </w:trPr>
        <w:tc>
          <w:tcPr>
            <w:tcW w:w="6226" w:type="dxa"/>
            <w:gridSpan w:val="10"/>
            <w:shd w:val="clear" w:color="auto" w:fill="FFFFCC"/>
            <w:vAlign w:val="center"/>
          </w:tcPr>
          <w:p w:rsidR="00AD525C" w:rsidRPr="004E31B7" w:rsidRDefault="004E31B7" w:rsidP="00AD525C">
            <w:pPr>
              <w:pStyle w:val="a7"/>
              <w:numPr>
                <w:ilvl w:val="0"/>
                <w:numId w:val="32"/>
              </w:numPr>
              <w:ind w:left="105" w:firstLine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4E31B7">
              <w:rPr>
                <w:rFonts w:ascii="Times New Roman" w:hAnsi="Times New Roman"/>
                <w:szCs w:val="22"/>
                <w:lang w:val="ru-RU"/>
              </w:rPr>
              <w:t xml:space="preserve">Прописать в положении дополнительные </w:t>
            </w:r>
            <w:r w:rsidR="00AD525C" w:rsidRPr="004E31B7">
              <w:rPr>
                <w:rFonts w:ascii="Times New Roman" w:hAnsi="Times New Roman"/>
                <w:szCs w:val="22"/>
                <w:lang w:val="ru-RU"/>
              </w:rPr>
              <w:t xml:space="preserve"> функций </w:t>
            </w:r>
            <w:r w:rsidRPr="004E31B7">
              <w:rPr>
                <w:rFonts w:ascii="Times New Roman" w:hAnsi="Times New Roman"/>
                <w:szCs w:val="22"/>
                <w:lang w:val="ru-RU"/>
              </w:rPr>
              <w:t xml:space="preserve">Секретариата Комитета в </w:t>
            </w:r>
            <w:r w:rsidR="00AD525C" w:rsidRPr="004E31B7">
              <w:rPr>
                <w:rFonts w:ascii="Times New Roman" w:hAnsi="Times New Roman"/>
                <w:szCs w:val="22"/>
                <w:lang w:val="ru-RU"/>
              </w:rPr>
              <w:t>жизнедеятельности</w:t>
            </w:r>
            <w:r w:rsidRPr="004E31B7">
              <w:rPr>
                <w:rFonts w:ascii="Times New Roman" w:hAnsi="Times New Roman"/>
                <w:szCs w:val="22"/>
                <w:lang w:val="ru-RU"/>
              </w:rPr>
              <w:t xml:space="preserve"> КСОЗ в </w:t>
            </w:r>
            <w:r w:rsidR="00AD525C" w:rsidRPr="004E31B7">
              <w:rPr>
                <w:rFonts w:ascii="Times New Roman" w:hAnsi="Times New Roman"/>
                <w:szCs w:val="22"/>
                <w:lang w:val="ru-RU"/>
              </w:rPr>
              <w:t xml:space="preserve"> оказание </w:t>
            </w:r>
            <w:r w:rsidRPr="004E31B7">
              <w:rPr>
                <w:rFonts w:ascii="Times New Roman" w:hAnsi="Times New Roman"/>
                <w:szCs w:val="22"/>
                <w:lang w:val="ru-RU"/>
              </w:rPr>
              <w:t xml:space="preserve">технической </w:t>
            </w:r>
            <w:r w:rsidR="00AD525C" w:rsidRPr="004E31B7">
              <w:rPr>
                <w:rFonts w:ascii="Times New Roman" w:hAnsi="Times New Roman"/>
                <w:szCs w:val="22"/>
                <w:lang w:val="ru-RU"/>
              </w:rPr>
              <w:t xml:space="preserve">поддержки и </w:t>
            </w:r>
            <w:r w:rsidRPr="004E31B7">
              <w:rPr>
                <w:rFonts w:ascii="Times New Roman" w:hAnsi="Times New Roman"/>
                <w:szCs w:val="22"/>
                <w:lang w:val="ru-RU"/>
              </w:rPr>
              <w:t xml:space="preserve">взаимодействия  секретариатом </w:t>
            </w:r>
            <w:r w:rsidR="00AD525C" w:rsidRPr="004E31B7">
              <w:rPr>
                <w:rFonts w:ascii="Times New Roman" w:hAnsi="Times New Roman"/>
                <w:szCs w:val="22"/>
                <w:lang w:val="ru-RU"/>
              </w:rPr>
              <w:t xml:space="preserve"> КСОЗ</w:t>
            </w:r>
            <w:r w:rsidRPr="004E31B7">
              <w:rPr>
                <w:rFonts w:ascii="Times New Roman" w:hAnsi="Times New Roman"/>
                <w:szCs w:val="22"/>
                <w:lang w:val="ru-RU"/>
              </w:rPr>
              <w:t xml:space="preserve"> с отделом общественного здравоохранения Министерство здравоохранения КР</w:t>
            </w:r>
            <w:proofErr w:type="gramStart"/>
            <w:r w:rsidRPr="004E31B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AD525C" w:rsidRPr="004E31B7">
              <w:rPr>
                <w:rFonts w:ascii="Times New Roman" w:hAnsi="Times New Roman"/>
                <w:szCs w:val="22"/>
                <w:lang w:val="ru-RU"/>
              </w:rPr>
              <w:t>.</w:t>
            </w:r>
            <w:proofErr w:type="gramEnd"/>
          </w:p>
          <w:p w:rsidR="005A6C75" w:rsidRPr="00E11E1A" w:rsidRDefault="005A6C75" w:rsidP="004E31B7">
            <w:pPr>
              <w:ind w:left="105"/>
              <w:jc w:val="both"/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A6C75" w:rsidRPr="0025544C" w:rsidRDefault="00AD525C" w:rsidP="00623618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Юрист-консультант СКК</w:t>
            </w:r>
          </w:p>
        </w:tc>
        <w:tc>
          <w:tcPr>
            <w:tcW w:w="1932" w:type="dxa"/>
            <w:gridSpan w:val="4"/>
            <w:shd w:val="clear" w:color="auto" w:fill="FFFFCC"/>
            <w:vAlign w:val="center"/>
          </w:tcPr>
          <w:p w:rsidR="005A6C75" w:rsidRPr="0025544C" w:rsidRDefault="005A6C75" w:rsidP="00DA4D10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5A6C75" w:rsidRPr="00D5443A" w:rsidTr="005A6C75">
        <w:trPr>
          <w:gridBefore w:val="1"/>
          <w:wBefore w:w="37" w:type="dxa"/>
          <w:trHeight w:val="341"/>
          <w:jc w:val="center"/>
        </w:trPr>
        <w:tc>
          <w:tcPr>
            <w:tcW w:w="6226" w:type="dxa"/>
            <w:gridSpan w:val="10"/>
            <w:shd w:val="clear" w:color="auto" w:fill="FFFFCC"/>
            <w:vAlign w:val="center"/>
          </w:tcPr>
          <w:p w:rsidR="005A6C75" w:rsidRPr="00E11E1A" w:rsidRDefault="00AD525C" w:rsidP="00AD525C">
            <w:pPr>
              <w:pStyle w:val="a7"/>
              <w:numPr>
                <w:ilvl w:val="0"/>
                <w:numId w:val="32"/>
              </w:numPr>
              <w:ind w:left="105" w:firstLine="0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11E1A">
              <w:rPr>
                <w:rFonts w:ascii="Times New Roman" w:hAnsi="Times New Roman"/>
                <w:szCs w:val="22"/>
                <w:lang w:val="ru-RU"/>
              </w:rPr>
              <w:t xml:space="preserve">Направить окончательный вариант </w:t>
            </w:r>
            <w:r w:rsidR="004E31B7">
              <w:rPr>
                <w:rFonts w:ascii="Times New Roman" w:hAnsi="Times New Roman"/>
                <w:szCs w:val="22"/>
                <w:lang w:val="ru-RU"/>
              </w:rPr>
              <w:t xml:space="preserve">проекта положения </w:t>
            </w:r>
            <w:r w:rsidRPr="00E11E1A">
              <w:rPr>
                <w:rFonts w:ascii="Times New Roman" w:hAnsi="Times New Roman"/>
                <w:szCs w:val="22"/>
                <w:lang w:val="ru-RU"/>
              </w:rPr>
              <w:t xml:space="preserve">на утверждение </w:t>
            </w:r>
            <w:r w:rsidR="004E31B7">
              <w:rPr>
                <w:rFonts w:ascii="Times New Roman" w:hAnsi="Times New Roman"/>
                <w:szCs w:val="22"/>
                <w:lang w:val="ru-RU"/>
              </w:rPr>
              <w:t>КСОЗ на ближайшем заседании Совета</w:t>
            </w:r>
            <w:r w:rsidRPr="00E11E1A">
              <w:rPr>
                <w:rFonts w:ascii="Times New Roman" w:hAnsi="Times New Roman"/>
                <w:szCs w:val="22"/>
                <w:lang w:val="ru-RU"/>
              </w:rPr>
              <w:t>.</w:t>
            </w: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A6C75" w:rsidRDefault="00AD525C" w:rsidP="00623618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Секретариат СКК</w:t>
            </w:r>
          </w:p>
        </w:tc>
        <w:tc>
          <w:tcPr>
            <w:tcW w:w="1932" w:type="dxa"/>
            <w:gridSpan w:val="4"/>
            <w:shd w:val="clear" w:color="auto" w:fill="FFFFCC"/>
            <w:vAlign w:val="center"/>
          </w:tcPr>
          <w:p w:rsidR="005A6C75" w:rsidRDefault="00AD525C" w:rsidP="00DA4D10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После одобрения членами СКК</w:t>
            </w:r>
          </w:p>
        </w:tc>
      </w:tr>
      <w:tr w:rsidR="005A6C75" w:rsidRPr="00FE2CBA" w:rsidTr="005A6C75">
        <w:trPr>
          <w:gridBefore w:val="1"/>
          <w:wBefore w:w="37" w:type="dxa"/>
          <w:trHeight w:val="357"/>
          <w:jc w:val="center"/>
        </w:trPr>
        <w:tc>
          <w:tcPr>
            <w:tcW w:w="9717" w:type="dxa"/>
            <w:gridSpan w:val="16"/>
            <w:shd w:val="clear" w:color="auto" w:fill="FFFFFF" w:themeFill="background1"/>
            <w:vAlign w:val="center"/>
          </w:tcPr>
          <w:p w:rsidR="005A6C75" w:rsidRPr="008A239A" w:rsidRDefault="005A6C75" w:rsidP="00BB47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A6C75" w:rsidRPr="00082724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5A6C75" w:rsidRPr="008A239A" w:rsidRDefault="005A6C75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6C75" w:rsidRPr="008A239A" w:rsidRDefault="005A6C75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6C75" w:rsidRPr="008A239A" w:rsidRDefault="005A6C75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8A239A" w:rsidRDefault="005A6C75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5A6C75" w:rsidRPr="008A239A" w:rsidRDefault="005A6C75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6219" w:type="dxa"/>
            <w:gridSpan w:val="9"/>
            <w:shd w:val="clear" w:color="auto" w:fill="FFFFFF" w:themeFill="background1"/>
            <w:vAlign w:val="center"/>
          </w:tcPr>
          <w:p w:rsidR="005A6C75" w:rsidRPr="008A239A" w:rsidRDefault="005A6C75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8A239A" w:rsidRDefault="005A6C75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5A6C75" w:rsidRPr="008A239A" w:rsidRDefault="005A6C75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8A239A" w:rsidRDefault="005A6C75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8A239A" w:rsidRDefault="005A6C75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6C75" w:rsidRPr="008A239A" w:rsidRDefault="005A6C75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8A239A" w:rsidRDefault="005A6C75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5A6C75" w:rsidRPr="008A239A" w:rsidRDefault="005A6C75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365" w:type="dxa"/>
            <w:gridSpan w:val="2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5A6C75" w:rsidRPr="008A239A" w:rsidRDefault="005A6C75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365" w:type="dxa"/>
            <w:gridSpan w:val="2"/>
            <w:shd w:val="clear" w:color="auto" w:fill="FFFFCC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D5443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5A6C75" w:rsidRPr="008A239A" w:rsidRDefault="005A6C75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РЕШЕНИЯ&gt;</w:t>
            </w:r>
          </w:p>
        </w:tc>
        <w:tc>
          <w:tcPr>
            <w:tcW w:w="1365" w:type="dxa"/>
            <w:gridSpan w:val="2"/>
            <w:shd w:val="clear" w:color="auto" w:fill="FFFFCC"/>
            <w:vAlign w:val="center"/>
          </w:tcPr>
          <w:p w:rsidR="005A6C75" w:rsidRPr="008A239A" w:rsidRDefault="00D5443A" w:rsidP="00DA4D10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10</w:t>
            </w:r>
          </w:p>
        </w:tc>
      </w:tr>
      <w:tr w:rsidR="005A6C75" w:rsidRPr="00D5443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5A6C75" w:rsidRPr="008A239A" w:rsidRDefault="005A6C75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ПРИНЯТИЯ РЕШЕНИЯ&gt;</w:t>
            </w:r>
          </w:p>
        </w:tc>
        <w:tc>
          <w:tcPr>
            <w:tcW w:w="1365" w:type="dxa"/>
            <w:gridSpan w:val="2"/>
            <w:shd w:val="clear" w:color="auto" w:fill="FFFFCC"/>
            <w:vAlign w:val="center"/>
          </w:tcPr>
          <w:p w:rsidR="005A6C75" w:rsidRPr="008A239A" w:rsidRDefault="00E11E1A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6C75" w:rsidRPr="00D5443A" w:rsidTr="005A6C75">
        <w:trPr>
          <w:gridBefore w:val="1"/>
          <w:wBefore w:w="37" w:type="dxa"/>
          <w:trHeight w:val="357"/>
          <w:jc w:val="center"/>
        </w:trPr>
        <w:tc>
          <w:tcPr>
            <w:tcW w:w="293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FA14F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*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Консенсус означает общее или всеобъемлющее </w:t>
            </w:r>
            <w:proofErr w:type="spellStart"/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соглашениевсех</w:t>
            </w:r>
            <w:proofErr w:type="spellEnd"/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6C75" w:rsidRPr="008A239A" w:rsidRDefault="005A6C75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5A6C75" w:rsidRPr="008A239A" w:rsidRDefault="005A6C75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ГОЛОСОВАНИЯ&gt;</w:t>
            </w:r>
          </w:p>
        </w:tc>
        <w:tc>
          <w:tcPr>
            <w:tcW w:w="1365" w:type="dxa"/>
            <w:gridSpan w:val="2"/>
            <w:shd w:val="clear" w:color="auto" w:fill="FFFFCC"/>
            <w:vAlign w:val="center"/>
          </w:tcPr>
          <w:p w:rsidR="005A6C75" w:rsidRPr="008A239A" w:rsidRDefault="00E11E1A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6C75" w:rsidRPr="00082724" w:rsidTr="005A6C75">
        <w:trPr>
          <w:gridBefore w:val="1"/>
          <w:wBefore w:w="37" w:type="dxa"/>
          <w:trHeight w:val="990"/>
          <w:jc w:val="center"/>
        </w:trPr>
        <w:tc>
          <w:tcPr>
            <w:tcW w:w="1834" w:type="dxa"/>
            <w:gridSpan w:val="3"/>
            <w:shd w:val="clear" w:color="auto" w:fill="DBE5F1" w:themeFill="accent1" w:themeFillTint="33"/>
            <w:vAlign w:val="center"/>
          </w:tcPr>
          <w:p w:rsidR="005A6C75" w:rsidRPr="00C43C13" w:rsidRDefault="005A6C75" w:rsidP="00564C47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 w:rsidRPr="00C43C13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2</w:t>
            </w:r>
          </w:p>
        </w:tc>
        <w:tc>
          <w:tcPr>
            <w:tcW w:w="7883" w:type="dxa"/>
            <w:gridSpan w:val="13"/>
            <w:shd w:val="clear" w:color="auto" w:fill="FFFFCC"/>
            <w:vAlign w:val="center"/>
          </w:tcPr>
          <w:p w:rsidR="00697A90" w:rsidRPr="000D10AA" w:rsidRDefault="00697A90" w:rsidP="000D10AA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0D10A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Представление информации о новых членах Комитета:</w:t>
            </w:r>
          </w:p>
          <w:p w:rsidR="00697A90" w:rsidRPr="000D10AA" w:rsidRDefault="00697A90" w:rsidP="000D10AA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0D10A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-от Государственных органов </w:t>
            </w:r>
            <w:proofErr w:type="gramStart"/>
            <w:r w:rsidRPr="000D10A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КР</w:t>
            </w:r>
            <w:proofErr w:type="gramEnd"/>
            <w:r w:rsidRPr="000D10A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- </w:t>
            </w:r>
          </w:p>
          <w:p w:rsidR="00697A90" w:rsidRPr="000D10AA" w:rsidRDefault="00697A90" w:rsidP="000D10AA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0D10A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Исмаилова Б.А. – начальник отдела МЗ КР.</w:t>
            </w:r>
          </w:p>
          <w:p w:rsidR="00697A90" w:rsidRPr="000D10AA" w:rsidRDefault="00697A90" w:rsidP="000D10AA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0D10A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- от Партнеров по развитию (Международные организации)- Садыков И. (ФСК)</w:t>
            </w:r>
          </w:p>
          <w:p w:rsidR="005A6C75" w:rsidRPr="00C84984" w:rsidRDefault="00697A90" w:rsidP="000D10AA">
            <w:pPr>
              <w:jc w:val="both"/>
              <w:rPr>
                <w:rFonts w:asciiTheme="minorBidi" w:hAnsiTheme="minorBidi" w:cstheme="minorBidi"/>
                <w:b/>
                <w:iCs/>
                <w:color w:val="808080"/>
                <w:sz w:val="18"/>
                <w:lang w:val="ru-RU"/>
              </w:rPr>
            </w:pPr>
            <w:r w:rsidRPr="000D10A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- от неправительственных организаций и сообщества – Калиниченко Е. «</w:t>
            </w:r>
            <w:proofErr w:type="spellStart"/>
            <w:r w:rsidRPr="000D10A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Страновая</w:t>
            </w:r>
            <w:proofErr w:type="spellEnd"/>
            <w:r w:rsidRPr="000D10AA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сеть ЛЖВ»</w:t>
            </w:r>
          </w:p>
        </w:tc>
      </w:tr>
      <w:tr w:rsidR="005A6C75" w:rsidRPr="00082724" w:rsidTr="005A6C75">
        <w:trPr>
          <w:gridBefore w:val="1"/>
          <w:wBefore w:w="37" w:type="dxa"/>
          <w:trHeight w:val="357"/>
          <w:jc w:val="center"/>
        </w:trPr>
        <w:tc>
          <w:tcPr>
            <w:tcW w:w="9717" w:type="dxa"/>
            <w:gridSpan w:val="16"/>
            <w:shd w:val="clear" w:color="auto" w:fill="FFFFFF"/>
            <w:vAlign w:val="center"/>
          </w:tcPr>
          <w:p w:rsidR="005A6C75" w:rsidRPr="000D304A" w:rsidRDefault="005A6C75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ИНТЕРЕСОВ. (Укажите фамилии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0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5A6C75" w:rsidRPr="000D304A" w:rsidTr="005A6C75">
        <w:trPr>
          <w:gridBefore w:val="1"/>
          <w:wBefore w:w="37" w:type="dxa"/>
          <w:trHeight w:val="503"/>
          <w:jc w:val="center"/>
        </w:trPr>
        <w:tc>
          <w:tcPr>
            <w:tcW w:w="9717" w:type="dxa"/>
            <w:gridSpan w:val="16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A6C75" w:rsidRPr="000D304A" w:rsidRDefault="005A6C75" w:rsidP="00040D6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8060" w:type="dxa"/>
            <w:gridSpan w:val="13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657" w:type="dxa"/>
            <w:gridSpan w:val="3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5A6C75" w:rsidRPr="00082724" w:rsidTr="005A6C75">
        <w:trPr>
          <w:gridBefore w:val="1"/>
          <w:wBefore w:w="37" w:type="dxa"/>
          <w:trHeight w:val="360"/>
          <w:jc w:val="center"/>
        </w:trPr>
        <w:tc>
          <w:tcPr>
            <w:tcW w:w="9717" w:type="dxa"/>
            <w:gridSpan w:val="16"/>
            <w:shd w:val="clear" w:color="auto" w:fill="FFFFFF"/>
            <w:vAlign w:val="center"/>
          </w:tcPr>
          <w:p w:rsidR="005A6C75" w:rsidRPr="000D304A" w:rsidRDefault="005A6C75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A6C75" w:rsidRPr="00082724" w:rsidTr="005A6C75">
        <w:trPr>
          <w:gridBefore w:val="1"/>
          <w:wBefore w:w="37" w:type="dxa"/>
          <w:trHeight w:val="633"/>
          <w:jc w:val="center"/>
        </w:trPr>
        <w:tc>
          <w:tcPr>
            <w:tcW w:w="9717" w:type="dxa"/>
            <w:gridSpan w:val="16"/>
            <w:shd w:val="clear" w:color="auto" w:fill="FFFFCC"/>
          </w:tcPr>
          <w:p w:rsidR="00930010" w:rsidRDefault="005A6C75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По втором</w:t>
            </w:r>
            <w:r w:rsidR="00FF50EA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у вопросу </w:t>
            </w:r>
            <w:r w:rsidR="00800E1D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повестки заседания </w:t>
            </w:r>
            <w:r w:rsidR="00FF50EA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информацию представила Ш. </w:t>
            </w:r>
            <w:proofErr w:type="spellStart"/>
            <w:r w:rsidR="00FF50EA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Суваналиева</w:t>
            </w:r>
            <w:proofErr w:type="spellEnd"/>
            <w:r w:rsidR="00FF50EA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(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ООЗ </w:t>
            </w:r>
            <w:r w:rsidR="00FF50EA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МЗКР)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. Она сообщила, что не все министерства и ведомства </w:t>
            </w:r>
            <w:r w:rsidR="00FF50EA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пр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е</w:t>
            </w:r>
            <w:r w:rsidR="00FF50EA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доставил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и своих кандидатов, в связи с чем, необходимо подождать, пока все не ответят на телеграмму АПКР.</w:t>
            </w:r>
          </w:p>
          <w:p w:rsidR="00930010" w:rsidRDefault="000D10AA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Она озвучила кандидатов от 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орган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ов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, которые подготовили ответ:</w:t>
            </w:r>
            <w:r w:rsidR="00FF50EA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</w:p>
          <w:p w:rsidR="0081421C" w:rsidRPr="00930010" w:rsidRDefault="0081421C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ГСИН</w:t>
            </w:r>
            <w:r w:rsidR="00B9532B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- зам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еститель</w:t>
            </w: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пред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седателя Исмаилов</w:t>
            </w: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С.С.(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альтернат </w:t>
            </w:r>
            <w:r w:rsidR="00B9532B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–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Солтобеков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</w:t>
            </w:r>
            <w:proofErr w:type="spellEnd"/>
            <w:r w:rsidR="00B9532B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Н.Э.</w:t>
            </w: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)</w:t>
            </w:r>
          </w:p>
          <w:p w:rsidR="0081421C" w:rsidRPr="00930010" w:rsidRDefault="0081421C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ФОМС – </w:t>
            </w:r>
            <w:proofErr w:type="spellStart"/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Маматова</w:t>
            </w:r>
            <w:proofErr w:type="spellEnd"/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К.Т.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(альтернат)</w:t>
            </w: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</w:p>
          <w:p w:rsidR="0081421C" w:rsidRPr="00930010" w:rsidRDefault="0081421C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МЗКР – Горин О.С.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и </w:t>
            </w:r>
            <w:proofErr w:type="spellStart"/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Суваналиева</w:t>
            </w:r>
            <w:proofErr w:type="spellEnd"/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Ш.</w:t>
            </w:r>
          </w:p>
          <w:p w:rsidR="0081421C" w:rsidRDefault="0081421C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АПКР – </w:t>
            </w:r>
            <w:proofErr w:type="spellStart"/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Маматканов</w:t>
            </w:r>
            <w:proofErr w:type="spellEnd"/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У.Э.(</w:t>
            </w:r>
            <w:r w:rsid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альтернат -</w:t>
            </w: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Ешходжаева</w:t>
            </w:r>
            <w:proofErr w:type="spellEnd"/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А.С.)</w:t>
            </w:r>
          </w:p>
          <w:p w:rsidR="000D10AA" w:rsidRPr="00930010" w:rsidRDefault="000D10AA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Минфин –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Мурзахматова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И.А. </w:t>
            </w:r>
          </w:p>
          <w:p w:rsidR="0081421C" w:rsidRPr="00930010" w:rsidRDefault="0081421C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</w:p>
          <w:p w:rsidR="00CA015F" w:rsidRPr="00CA015F" w:rsidRDefault="000D10AA" w:rsidP="00CA015F">
            <w:pPr>
              <w:jc w:val="both"/>
              <w:rPr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Далее Е. Калиниченко озвучила и</w:t>
            </w:r>
            <w:r w:rsidR="0081421C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тоги Форума НПО 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(</w:t>
            </w:r>
            <w:r w:rsidR="0081421C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18-19.05.17г.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) </w:t>
            </w:r>
            <w:r w:rsidR="00CA015F" w:rsidRPr="00CA015F">
              <w:rPr>
                <w:lang w:val="ru-RU"/>
              </w:rPr>
              <w:t>Выборы в КСО</w:t>
            </w:r>
            <w:proofErr w:type="gramStart"/>
            <w:r w:rsidR="00CA015F" w:rsidRPr="00CA015F">
              <w:rPr>
                <w:lang w:val="ru-RU"/>
              </w:rPr>
              <w:t>З</w:t>
            </w:r>
            <w:r w:rsidR="00CA015F">
              <w:rPr>
                <w:lang w:val="ru-RU"/>
              </w:rPr>
              <w:t>-</w:t>
            </w:r>
            <w:proofErr w:type="gramEnd"/>
            <w:r w:rsidR="00CA015F">
              <w:rPr>
                <w:lang w:val="ru-RU"/>
              </w:rPr>
              <w:t xml:space="preserve"> </w:t>
            </w:r>
            <w:r w:rsidR="00CA015F" w:rsidRPr="00CA015F">
              <w:rPr>
                <w:lang w:val="ru-RU"/>
              </w:rPr>
              <w:t>Калиниченко Евгения</w:t>
            </w:r>
          </w:p>
          <w:p w:rsidR="0081421C" w:rsidRDefault="0081421C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</w:p>
          <w:tbl>
            <w:tblPr>
              <w:tblStyle w:val="a3"/>
              <w:tblW w:w="9881" w:type="dxa"/>
              <w:tblLayout w:type="fixed"/>
              <w:tblLook w:val="04A0" w:firstRow="1" w:lastRow="0" w:firstColumn="1" w:lastColumn="0" w:noHBand="0" w:noVBand="1"/>
            </w:tblPr>
            <w:tblGrid>
              <w:gridCol w:w="3189"/>
              <w:gridCol w:w="3290"/>
              <w:gridCol w:w="3402"/>
            </w:tblGrid>
            <w:tr w:rsidR="00CA015F" w:rsidRPr="00CA015F" w:rsidTr="00CA015F">
              <w:trPr>
                <w:trHeight w:val="2388"/>
              </w:trPr>
              <w:tc>
                <w:tcPr>
                  <w:tcW w:w="3189" w:type="dxa"/>
                </w:tcPr>
                <w:p w:rsidR="00CA015F" w:rsidRPr="00C84984" w:rsidRDefault="00CA015F" w:rsidP="00EB61E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C84984">
                    <w:rPr>
                      <w:sz w:val="20"/>
                      <w:szCs w:val="20"/>
                      <w:lang w:val="ru-RU"/>
                    </w:rPr>
                    <w:lastRenderedPageBreak/>
                    <w:t>Выборы от НПО</w:t>
                  </w:r>
                </w:p>
                <w:p w:rsidR="00CA015F" w:rsidRPr="00C84984" w:rsidRDefault="00CA015F" w:rsidP="00EB61E0">
                  <w:pPr>
                    <w:pStyle w:val="a7"/>
                    <w:rPr>
                      <w:sz w:val="20"/>
                      <w:szCs w:val="20"/>
                      <w:lang w:val="ru-RU"/>
                    </w:rPr>
                  </w:pPr>
                  <w:r w:rsidRPr="00C84984">
                    <w:rPr>
                      <w:sz w:val="20"/>
                      <w:szCs w:val="20"/>
                      <w:lang w:val="ru-RU"/>
                    </w:rPr>
                    <w:t>Основные члены: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6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Эстебесова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Батма</w:t>
                  </w:r>
                  <w:proofErr w:type="spellEnd"/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6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Шумская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Наталья</w:t>
                  </w:r>
                  <w:proofErr w:type="spellEnd"/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Альтернанты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6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Лебузов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Ибрагим</w:t>
                  </w:r>
                  <w:proofErr w:type="spellEnd"/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6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Бакирова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Чинара</w:t>
                  </w:r>
                  <w:proofErr w:type="spellEnd"/>
                </w:p>
                <w:p w:rsidR="00CA015F" w:rsidRPr="00CA015F" w:rsidRDefault="00CA015F" w:rsidP="00EB61E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Выборы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ЛУИН</w:t>
                  </w:r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Основные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члены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7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Бессонов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Сергей</w:t>
                  </w:r>
                  <w:proofErr w:type="spellEnd"/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Альтернанты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7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Токтогулова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Мадина</w:t>
                  </w:r>
                  <w:proofErr w:type="spellEnd"/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90" w:type="dxa"/>
                </w:tcPr>
                <w:p w:rsidR="00CA015F" w:rsidRPr="00CA015F" w:rsidRDefault="00CA015F" w:rsidP="00EB61E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Выборы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ТБ</w:t>
                  </w:r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Основные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члены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8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Хаитов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Дильшат</w:t>
                  </w:r>
                  <w:proofErr w:type="spellEnd"/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8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Мажитов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Равшан</w:t>
                  </w:r>
                  <w:proofErr w:type="spellEnd"/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Альтернанты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8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Исаева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Бурул</w:t>
                  </w:r>
                  <w:proofErr w:type="spellEnd"/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8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Абдрахманова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Толкун</w:t>
                  </w:r>
                  <w:proofErr w:type="spellEnd"/>
                </w:p>
                <w:p w:rsidR="00CA015F" w:rsidRPr="00CA015F" w:rsidRDefault="00CA015F" w:rsidP="00EB61E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Выборы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МСМ</w:t>
                  </w:r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Основные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члены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9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Орсеков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Данияр</w:t>
                  </w:r>
                  <w:proofErr w:type="spellEnd"/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Альтернанты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9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Курманов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Санжар</w:t>
                  </w:r>
                  <w:proofErr w:type="spellEnd"/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CA015F" w:rsidRPr="00CA015F" w:rsidRDefault="00CA015F" w:rsidP="00EB61E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Выборы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РС</w:t>
                  </w:r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Основные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члены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5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Исламова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Шахназ</w:t>
                  </w:r>
                  <w:proofErr w:type="spellEnd"/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Альтернанты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5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Бакирова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Динара</w:t>
                  </w:r>
                  <w:proofErr w:type="spellEnd"/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</w:p>
                <w:p w:rsidR="00CA015F" w:rsidRPr="00CA015F" w:rsidRDefault="00CA015F" w:rsidP="00EB61E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Выборы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от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ЛЖВ</w:t>
                  </w:r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Основные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члены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3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Калиниченко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Евгения</w:t>
                  </w:r>
                  <w:proofErr w:type="spellEnd"/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3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Шукуров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Умид</w:t>
                  </w:r>
                  <w:proofErr w:type="spellEnd"/>
                </w:p>
                <w:p w:rsidR="00CA015F" w:rsidRPr="00CA015F" w:rsidRDefault="00CA015F" w:rsidP="00EB61E0">
                  <w:pPr>
                    <w:pStyle w:val="a7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Альтернанты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>:</w:t>
                  </w:r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9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Шукурова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Бактыгуль</w:t>
                  </w:r>
                  <w:proofErr w:type="spellEnd"/>
                </w:p>
                <w:p w:rsidR="00CA015F" w:rsidRPr="00CA015F" w:rsidRDefault="00CA015F" w:rsidP="00CA015F">
                  <w:pPr>
                    <w:pStyle w:val="a7"/>
                    <w:numPr>
                      <w:ilvl w:val="0"/>
                      <w:numId w:val="39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proofErr w:type="spellStart"/>
                  <w:r w:rsidRPr="00CA015F">
                    <w:rPr>
                      <w:sz w:val="20"/>
                      <w:szCs w:val="20"/>
                    </w:rPr>
                    <w:t>Хакимова</w:t>
                  </w:r>
                  <w:proofErr w:type="spellEnd"/>
                  <w:r w:rsidRPr="00CA015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A015F">
                    <w:rPr>
                      <w:sz w:val="20"/>
                      <w:szCs w:val="20"/>
                    </w:rPr>
                    <w:t>Мукадас</w:t>
                  </w:r>
                  <w:proofErr w:type="spellEnd"/>
                </w:p>
                <w:p w:rsidR="00CA015F" w:rsidRPr="00CA015F" w:rsidRDefault="00CA015F" w:rsidP="00EB61E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5EDA" w:rsidRPr="00930010" w:rsidRDefault="001F5EDA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</w:p>
          <w:p w:rsidR="0081421C" w:rsidRPr="00930010" w:rsidRDefault="0081421C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</w:p>
          <w:p w:rsidR="0081421C" w:rsidRDefault="000D10AA" w:rsidP="00167FB9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И по кандидатам от сектора международных организаций </w:t>
            </w:r>
            <w:r w:rsidR="0081421C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представил соот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ветствую</w:t>
            </w:r>
            <w:r w:rsidR="0081421C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щую информацию И. Садыков</w:t>
            </w:r>
            <w:r w:rsid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(ФСК). 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Он проинформировал, что международными организациями</w:t>
            </w:r>
            <w:r w:rsidR="0081421C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были обсуждены критерии членства и заинтересованность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организации в борьбе с ВИЧ и ТБ</w:t>
            </w:r>
            <w:r w:rsidR="0081421C" w:rsidRPr="00930010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. </w:t>
            </w:r>
            <w:r w:rsid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Итогами обсуждения были следующие кандидаты:</w:t>
            </w:r>
          </w:p>
          <w:p w:rsidR="00A706C3" w:rsidRPr="00A706C3" w:rsidRDefault="00A706C3" w:rsidP="00167FB9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USAID (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Жоробекова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Айша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) – основной член, 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KfW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(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Молдогазиева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Индира) – ал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ь</w:t>
            </w: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тернат;</w:t>
            </w:r>
          </w:p>
          <w:p w:rsidR="00A706C3" w:rsidRPr="00A706C3" w:rsidRDefault="00A706C3" w:rsidP="00167FB9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UNDP (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Катькалова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Оксана) - основной член, UNFPA (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Егешова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Чолпон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) – ал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ь</w:t>
            </w: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тернат;</w:t>
            </w:r>
          </w:p>
          <w:p w:rsidR="00A706C3" w:rsidRPr="00A706C3" w:rsidRDefault="00A706C3" w:rsidP="00167FB9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Soros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Foundation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(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Илимбек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Садыков) - основной член, PSI  (</w:t>
            </w:r>
            <w:proofErr w:type="spellStart"/>
            <w:r w:rsidR="00CA015F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Майтиева</w:t>
            </w:r>
            <w:proofErr w:type="spellEnd"/>
            <w:r w:rsidR="00CA015F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Венера</w:t>
            </w: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)  – ал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ь</w:t>
            </w: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тернат;</w:t>
            </w:r>
          </w:p>
          <w:p w:rsidR="00A706C3" w:rsidRPr="00A706C3" w:rsidRDefault="00A706C3" w:rsidP="00167FB9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UNAIDS  (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Сарыбаева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Мээрим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)  - основной член, CDC (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Бийбосунова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Дамира) – ал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ь</w:t>
            </w: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тернат;</w:t>
            </w:r>
          </w:p>
          <w:p w:rsidR="00A706C3" w:rsidRDefault="00A706C3" w:rsidP="00167FB9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KNCV (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Мырзалиев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Бакыт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)  - основной член, - Проект «Победим туберкулёз» (Ибраимова 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Айнура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)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– </w:t>
            </w: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ал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ь</w:t>
            </w: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тернат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.</w:t>
            </w:r>
          </w:p>
          <w:p w:rsidR="00A706C3" w:rsidRDefault="00A706C3" w:rsidP="00167FB9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</w:p>
          <w:p w:rsidR="00A706C3" w:rsidRPr="00A706C3" w:rsidRDefault="00A706C3" w:rsidP="00167FB9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Если у международных организаций есть право участвовать на заседании КСОЗ, то выдвинуты следующие организации:</w:t>
            </w:r>
          </w:p>
          <w:p w:rsidR="0081421C" w:rsidRPr="00A706C3" w:rsidRDefault="00A706C3" w:rsidP="00697A90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</w:pPr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UNAIDS (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Мээрим</w:t>
            </w:r>
            <w:proofErr w:type="spellEnd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A706C3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Сарыб</w:t>
            </w:r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аева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) и USAID (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Айша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Жоробекова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).</w:t>
            </w:r>
            <w:r w:rsidR="0081421C"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A6C75" w:rsidRPr="00082724" w:rsidTr="005A6C75">
        <w:trPr>
          <w:gridBefore w:val="1"/>
          <w:wBefore w:w="37" w:type="dxa"/>
          <w:trHeight w:val="360"/>
          <w:jc w:val="center"/>
        </w:trPr>
        <w:tc>
          <w:tcPr>
            <w:tcW w:w="9717" w:type="dxa"/>
            <w:gridSpan w:val="16"/>
            <w:shd w:val="clear" w:color="auto" w:fill="FFFFFF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КОНКРЕТНЫХ ВЫСТУПЛЕНИЙ / ОПАСЕНИЙ / ВОПРОСОВ И РЕКОМЕНДАЦИЙ, ВЫСКАЗАННЫХ ИЗБИРАТЕЛЬНЫМИ ГРУППАМИ СКК</w:t>
            </w: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5A6C75" w:rsidRPr="00082724" w:rsidTr="006B24E5">
        <w:trPr>
          <w:gridBefore w:val="1"/>
          <w:wBefore w:w="37" w:type="dxa"/>
          <w:trHeight w:val="679"/>
          <w:jc w:val="center"/>
        </w:trPr>
        <w:tc>
          <w:tcPr>
            <w:tcW w:w="3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75" w:rsidRPr="000D0104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NGO</w:t>
            </w:r>
          </w:p>
        </w:tc>
        <w:tc>
          <w:tcPr>
            <w:tcW w:w="93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9079A" w:rsidRPr="00FF50EA" w:rsidRDefault="00D9079A" w:rsidP="004422D8">
            <w:pPr>
              <w:jc w:val="both"/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B24E5" w:rsidRPr="006B24E5">
              <w:rPr>
                <w:rFonts w:asciiTheme="minorBidi" w:hAnsiTheme="minorBidi" w:cstheme="minorBidi"/>
                <w:bCs/>
                <w:color w:val="000000" w:themeColor="text1"/>
                <w:szCs w:val="22"/>
                <w:lang w:val="ru-RU"/>
              </w:rPr>
              <w:t>Е. Калиниченко прокомментировала, что в КСОЗ у членов нет альтернатов для замещения.</w:t>
            </w:r>
            <w:r w:rsidR="006B24E5"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A6C75" w:rsidRPr="00082724" w:rsidTr="005A6C75">
        <w:trPr>
          <w:gridBefore w:val="1"/>
          <w:wBefore w:w="37" w:type="dxa"/>
          <w:trHeight w:val="363"/>
          <w:jc w:val="center"/>
        </w:trPr>
        <w:tc>
          <w:tcPr>
            <w:tcW w:w="9717" w:type="dxa"/>
            <w:gridSpan w:val="16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A6C75" w:rsidRPr="00082724" w:rsidTr="005A6C75">
        <w:trPr>
          <w:gridBefore w:val="1"/>
          <w:wBefore w:w="37" w:type="dxa"/>
          <w:trHeight w:val="463"/>
          <w:jc w:val="center"/>
        </w:trPr>
        <w:tc>
          <w:tcPr>
            <w:tcW w:w="9717" w:type="dxa"/>
            <w:gridSpan w:val="16"/>
            <w:shd w:val="clear" w:color="auto" w:fill="FFFFCC"/>
            <w:vAlign w:val="center"/>
          </w:tcPr>
          <w:p w:rsidR="005A6C75" w:rsidRPr="0026325F" w:rsidRDefault="00B9532B" w:rsidP="00167FB9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ED12B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Принять к сведению предоставленную информацию по кандидатурам в Комитет по борьбе ВИЧ и ТБ</w:t>
            </w:r>
            <w:r w:rsidR="00167FB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КСОЗ</w:t>
            </w:r>
            <w:r w:rsidR="00ED12B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5A6C75" w:rsidRPr="00D9079A" w:rsidTr="005A6C75">
        <w:trPr>
          <w:gridBefore w:val="1"/>
          <w:wBefore w:w="37" w:type="dxa"/>
          <w:trHeight w:val="357"/>
          <w:jc w:val="center"/>
        </w:trPr>
        <w:tc>
          <w:tcPr>
            <w:tcW w:w="6226" w:type="dxa"/>
            <w:gridSpan w:val="10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932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5A6C75" w:rsidRPr="00082724" w:rsidTr="005A6C75">
        <w:trPr>
          <w:gridBefore w:val="1"/>
          <w:wBefore w:w="37" w:type="dxa"/>
          <w:trHeight w:val="275"/>
          <w:jc w:val="center"/>
        </w:trPr>
        <w:tc>
          <w:tcPr>
            <w:tcW w:w="9717" w:type="dxa"/>
            <w:gridSpan w:val="1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5A6C75" w:rsidRPr="00082724" w:rsidTr="005A6C75">
        <w:trPr>
          <w:gridBefore w:val="1"/>
          <w:wBefore w:w="37" w:type="dxa"/>
          <w:trHeight w:val="341"/>
          <w:jc w:val="center"/>
        </w:trPr>
        <w:tc>
          <w:tcPr>
            <w:tcW w:w="6226" w:type="dxa"/>
            <w:gridSpan w:val="10"/>
            <w:shd w:val="clear" w:color="auto" w:fill="FFFFCC"/>
            <w:vAlign w:val="center"/>
          </w:tcPr>
          <w:p w:rsidR="005A6C75" w:rsidRPr="00ED12BB" w:rsidRDefault="005A6C75" w:rsidP="00ED12BB">
            <w:pPr>
              <w:jc w:val="both"/>
              <w:rPr>
                <w:rFonts w:asciiTheme="minorHAnsi" w:hAnsiTheme="minorHAnsi" w:cstheme="minorHAnsi"/>
                <w:color w:val="222222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A6C75" w:rsidRPr="00AB0B26" w:rsidRDefault="005A6C75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932" w:type="dxa"/>
            <w:gridSpan w:val="4"/>
            <w:shd w:val="clear" w:color="auto" w:fill="FFFFCC"/>
            <w:vAlign w:val="center"/>
          </w:tcPr>
          <w:p w:rsidR="005A6C75" w:rsidRPr="00AB0B26" w:rsidRDefault="005A6C75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5A6C75" w:rsidRPr="009D73D4" w:rsidTr="005A6C75">
        <w:trPr>
          <w:gridBefore w:val="1"/>
          <w:wBefore w:w="37" w:type="dxa"/>
          <w:trHeight w:val="357"/>
          <w:jc w:val="center"/>
        </w:trPr>
        <w:tc>
          <w:tcPr>
            <w:tcW w:w="9717" w:type="dxa"/>
            <w:gridSpan w:val="16"/>
            <w:shd w:val="clear" w:color="auto" w:fill="FFFFFF" w:themeFill="background1"/>
            <w:vAlign w:val="center"/>
          </w:tcPr>
          <w:p w:rsidR="005A6C75" w:rsidRDefault="005A6C75" w:rsidP="00040D67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A6C75" w:rsidRPr="00082724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6219" w:type="dxa"/>
            <w:gridSpan w:val="9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223" w:type="dxa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223" w:type="dxa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D5443A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223" w:type="dxa"/>
            <w:shd w:val="clear" w:color="auto" w:fill="FFFFCC"/>
            <w:vAlign w:val="center"/>
          </w:tcPr>
          <w:p w:rsidR="005A6C75" w:rsidRPr="00EE428C" w:rsidRDefault="00E0395A" w:rsidP="00B4731C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10</w:t>
            </w:r>
          </w:p>
        </w:tc>
      </w:tr>
      <w:tr w:rsidR="005A6C75" w:rsidRPr="00336AF5" w:rsidTr="005A6C75">
        <w:trPr>
          <w:gridBefore w:val="1"/>
          <w:wBefore w:w="37" w:type="dxa"/>
          <w:trHeight w:val="357"/>
          <w:jc w:val="center"/>
        </w:trPr>
        <w:tc>
          <w:tcPr>
            <w:tcW w:w="1834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223" w:type="dxa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6C75" w:rsidRPr="00336AF5" w:rsidTr="005A6C75">
        <w:trPr>
          <w:gridBefore w:val="1"/>
          <w:wBefore w:w="37" w:type="dxa"/>
          <w:trHeight w:val="357"/>
          <w:jc w:val="center"/>
        </w:trPr>
        <w:tc>
          <w:tcPr>
            <w:tcW w:w="293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223" w:type="dxa"/>
            <w:shd w:val="clear" w:color="auto" w:fill="FFFFCC"/>
            <w:vAlign w:val="center"/>
          </w:tcPr>
          <w:p w:rsidR="005A6C75" w:rsidRPr="00EE428C" w:rsidRDefault="005A6C75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6C75" w:rsidRPr="000D304A" w:rsidTr="005A6C75">
        <w:trPr>
          <w:gridBefore w:val="1"/>
          <w:wBefore w:w="37" w:type="dxa"/>
          <w:trHeight w:val="357"/>
          <w:jc w:val="center"/>
        </w:trPr>
        <w:tc>
          <w:tcPr>
            <w:tcW w:w="293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</w:tcPr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6C75" w:rsidRPr="000D304A" w:rsidRDefault="005A6C75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(Отметьте знаком ‘X’ соответствующую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графу)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КОНСЕНСУС*</w:t>
            </w:r>
          </w:p>
        </w:tc>
        <w:tc>
          <w:tcPr>
            <w:tcW w:w="6219" w:type="dxa"/>
            <w:gridSpan w:val="9"/>
            <w:shd w:val="clear" w:color="auto" w:fill="FFFFFF" w:themeFill="background1"/>
            <w:vAlign w:val="center"/>
          </w:tcPr>
          <w:p w:rsidR="005A6C75" w:rsidRPr="000D304A" w:rsidRDefault="005A6C75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Х</w:t>
            </w:r>
          </w:p>
        </w:tc>
      </w:tr>
      <w:tr w:rsidR="005A6C75" w:rsidRPr="00082724" w:rsidTr="005A6C75">
        <w:trPr>
          <w:trHeight w:val="360"/>
          <w:jc w:val="center"/>
        </w:trPr>
        <w:tc>
          <w:tcPr>
            <w:tcW w:w="1578" w:type="dxa"/>
            <w:gridSpan w:val="3"/>
            <w:shd w:val="clear" w:color="auto" w:fill="DBE5F1" w:themeFill="accent1" w:themeFillTint="33"/>
            <w:vAlign w:val="center"/>
          </w:tcPr>
          <w:p w:rsidR="005A6C75" w:rsidRPr="00756802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lastRenderedPageBreak/>
              <w:t>ПУНКТ ПОВЕСТКИ ДНЯ № 3</w:t>
            </w:r>
          </w:p>
        </w:tc>
        <w:tc>
          <w:tcPr>
            <w:tcW w:w="8176" w:type="dxa"/>
            <w:gridSpan w:val="14"/>
            <w:shd w:val="clear" w:color="auto" w:fill="FFFFCC"/>
            <w:vAlign w:val="center"/>
          </w:tcPr>
          <w:p w:rsidR="005A6C75" w:rsidRPr="000D0104" w:rsidRDefault="00697A90" w:rsidP="00581931">
            <w:pPr>
              <w:jc w:val="both"/>
              <w:rPr>
                <w:rFonts w:asciiTheme="minorBidi" w:hAnsiTheme="minorBidi" w:cstheme="minorBidi"/>
                <w:b/>
                <w:i/>
                <w:iCs/>
                <w:color w:val="808080"/>
                <w:sz w:val="14"/>
                <w:szCs w:val="14"/>
                <w:lang w:val="ru-RU"/>
              </w:rPr>
            </w:pPr>
            <w:r w:rsidRPr="00697A90">
              <w:rPr>
                <w:rFonts w:ascii="Times New Roman" w:hAnsi="Times New Roman"/>
                <w:szCs w:val="22"/>
                <w:lang w:val="ru-RU"/>
              </w:rPr>
              <w:t>Одобрение и рекомендации для утверждения на КСОЗ  основных членов и альтернатов Комитета.</w:t>
            </w:r>
          </w:p>
        </w:tc>
      </w:tr>
      <w:tr w:rsidR="005A6C75" w:rsidRPr="00082724" w:rsidTr="005A6C75">
        <w:trPr>
          <w:trHeight w:val="357"/>
          <w:jc w:val="center"/>
        </w:trPr>
        <w:tc>
          <w:tcPr>
            <w:tcW w:w="9754" w:type="dxa"/>
            <w:gridSpan w:val="17"/>
            <w:shd w:val="clear" w:color="auto" w:fill="FFFFFF"/>
            <w:vAlign w:val="center"/>
          </w:tcPr>
          <w:p w:rsidR="005A6C75" w:rsidRPr="000D304A" w:rsidRDefault="005A6C75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5A6C75" w:rsidRPr="005A2FDF" w:rsidTr="005A6C75">
        <w:trPr>
          <w:trHeight w:val="285"/>
          <w:jc w:val="center"/>
        </w:trPr>
        <w:tc>
          <w:tcPr>
            <w:tcW w:w="9754" w:type="dxa"/>
            <w:gridSpan w:val="17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A6C75" w:rsidRPr="005A2FDF" w:rsidRDefault="005A6C75" w:rsidP="00034BB8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5A6C75" w:rsidRPr="000D304A" w:rsidTr="005A6C75">
        <w:trPr>
          <w:trHeight w:val="357"/>
          <w:jc w:val="center"/>
        </w:trPr>
        <w:tc>
          <w:tcPr>
            <w:tcW w:w="8097" w:type="dxa"/>
            <w:gridSpan w:val="14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657" w:type="dxa"/>
            <w:gridSpan w:val="3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5A6C75" w:rsidRPr="00082724" w:rsidTr="005A6C75">
        <w:trPr>
          <w:trHeight w:val="360"/>
          <w:jc w:val="center"/>
        </w:trPr>
        <w:tc>
          <w:tcPr>
            <w:tcW w:w="9754" w:type="dxa"/>
            <w:gridSpan w:val="17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5A6C75" w:rsidRPr="000D304A" w:rsidRDefault="005A6C75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A6C75" w:rsidRPr="00082724" w:rsidTr="005A6C75">
        <w:trPr>
          <w:trHeight w:val="980"/>
          <w:jc w:val="center"/>
        </w:trPr>
        <w:tc>
          <w:tcPr>
            <w:tcW w:w="9754" w:type="dxa"/>
            <w:gridSpan w:val="17"/>
            <w:tcBorders>
              <w:right w:val="single" w:sz="4" w:space="0" w:color="auto"/>
            </w:tcBorders>
            <w:shd w:val="clear" w:color="auto" w:fill="FFFFCC"/>
          </w:tcPr>
          <w:p w:rsidR="005A6C75" w:rsidRPr="00D810FB" w:rsidRDefault="005A6C75" w:rsidP="007E5A0C">
            <w:pPr>
              <w:jc w:val="both"/>
              <w:rPr>
                <w:rFonts w:asciiTheme="minorHAnsi" w:hAnsiTheme="minorHAnsi"/>
                <w:lang w:val="ru-RU"/>
              </w:rPr>
            </w:pPr>
            <w:r w:rsidRPr="00167FB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</w:t>
            </w:r>
            <w:r w:rsidR="00336EF2" w:rsidRPr="00167FB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В дополнение к предыдущему вопросу прошло обсуждение </w:t>
            </w:r>
            <w:r w:rsidR="00ED12BB" w:rsidRPr="00167FB9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о количестве кандидатур в КСОЗ от международных организаций. Было принято решение предоставить международным организациям время до 30 мая 2017г. для определения кандидатур в КСОЗ.</w:t>
            </w:r>
            <w:r w:rsidR="00ED12BB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5A6C75" w:rsidRPr="00082724" w:rsidTr="005A6C75">
        <w:trPr>
          <w:trHeight w:val="363"/>
          <w:jc w:val="center"/>
        </w:trPr>
        <w:tc>
          <w:tcPr>
            <w:tcW w:w="9754" w:type="dxa"/>
            <w:gridSpan w:val="1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A6C75" w:rsidRPr="00082724" w:rsidTr="005A6C75">
        <w:trPr>
          <w:trHeight w:val="626"/>
          <w:jc w:val="center"/>
        </w:trPr>
        <w:tc>
          <w:tcPr>
            <w:tcW w:w="9754" w:type="dxa"/>
            <w:gridSpan w:val="17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ED12BB" w:rsidRDefault="00ED12BB" w:rsidP="00ED12BB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Утвердить представленные кандидатуры в качестве членов Комитета КСОЗ по борьбе с ВИЧ и ТБ. </w:t>
            </w:r>
          </w:p>
          <w:p w:rsidR="005A6C75" w:rsidRPr="006C1171" w:rsidRDefault="00ED12BB" w:rsidP="00ED12BB">
            <w:pPr>
              <w:pStyle w:val="a7"/>
              <w:numPr>
                <w:ilvl w:val="0"/>
                <w:numId w:val="28"/>
              </w:num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Остальных кандидатов утвердить по согласованию.</w:t>
            </w:r>
          </w:p>
        </w:tc>
      </w:tr>
      <w:tr w:rsidR="005A6C75" w:rsidRPr="000D304A" w:rsidTr="005A6C75">
        <w:trPr>
          <w:trHeight w:val="357"/>
          <w:jc w:val="center"/>
        </w:trPr>
        <w:tc>
          <w:tcPr>
            <w:tcW w:w="6311" w:type="dxa"/>
            <w:gridSpan w:val="1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65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5A6C75" w:rsidRPr="00082724" w:rsidTr="005A6C75">
        <w:trPr>
          <w:trHeight w:val="275"/>
          <w:jc w:val="center"/>
        </w:trPr>
        <w:tc>
          <w:tcPr>
            <w:tcW w:w="9754" w:type="dxa"/>
            <w:gridSpan w:val="17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ED12BB" w:rsidRPr="00D5443A" w:rsidTr="00EB61E0">
        <w:trPr>
          <w:trHeight w:val="341"/>
          <w:jc w:val="center"/>
        </w:trPr>
        <w:tc>
          <w:tcPr>
            <w:tcW w:w="6311" w:type="dxa"/>
            <w:gridSpan w:val="12"/>
            <w:shd w:val="clear" w:color="auto" w:fill="FFFFCC"/>
            <w:vAlign w:val="center"/>
          </w:tcPr>
          <w:p w:rsidR="00ED12BB" w:rsidRPr="00ED12BB" w:rsidRDefault="00ED12BB" w:rsidP="00ED12BB">
            <w:pPr>
              <w:pStyle w:val="a7"/>
              <w:numPr>
                <w:ilvl w:val="0"/>
                <w:numId w:val="41"/>
              </w:numPr>
              <w:jc w:val="both"/>
              <w:rPr>
                <w:rFonts w:asciiTheme="minorHAnsi" w:hAnsiTheme="minorHAnsi" w:cstheme="minorHAnsi"/>
                <w:color w:val="222222"/>
                <w:lang w:val="ru-RU"/>
              </w:rPr>
            </w:pPr>
            <w:r w:rsidRPr="00ED12BB">
              <w:rPr>
                <w:rFonts w:asciiTheme="minorHAnsi" w:hAnsiTheme="minorHAnsi" w:cstheme="minorHAnsi"/>
                <w:color w:val="222222"/>
                <w:lang w:val="ru-RU"/>
              </w:rPr>
              <w:t>Предоставить окончательный список кандидату</w:t>
            </w:r>
            <w:r>
              <w:rPr>
                <w:rFonts w:asciiTheme="minorHAnsi" w:hAnsiTheme="minorHAnsi" w:cstheme="minorHAnsi"/>
                <w:color w:val="222222"/>
                <w:lang w:val="ru-RU"/>
              </w:rPr>
              <w:t xml:space="preserve">р от международных организаций по </w:t>
            </w:r>
            <w:proofErr w:type="gramStart"/>
            <w:r w:rsidR="00EB7960">
              <w:rPr>
                <w:rFonts w:asciiTheme="minorHAnsi" w:hAnsiTheme="minorHAnsi" w:cstheme="minorHAnsi"/>
                <w:color w:val="222222"/>
                <w:lang w:val="ru-RU"/>
              </w:rPr>
              <w:t>фамильное</w:t>
            </w:r>
            <w:proofErr w:type="gramEnd"/>
            <w:r>
              <w:rPr>
                <w:rFonts w:asciiTheme="minorHAnsi" w:hAnsiTheme="minorHAnsi" w:cstheme="minorHAnsi"/>
                <w:color w:val="222222"/>
                <w:lang w:val="ru-RU"/>
              </w:rPr>
              <w:t>.</w:t>
            </w:r>
          </w:p>
        </w:tc>
        <w:tc>
          <w:tcPr>
            <w:tcW w:w="1786" w:type="dxa"/>
            <w:gridSpan w:val="2"/>
            <w:shd w:val="clear" w:color="auto" w:fill="FFFFCC"/>
            <w:vAlign w:val="center"/>
          </w:tcPr>
          <w:p w:rsidR="00ED12BB" w:rsidRPr="00AB0B26" w:rsidRDefault="00ED12BB" w:rsidP="00EB61E0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И. Садыков (ФСК)</w:t>
            </w:r>
          </w:p>
        </w:tc>
        <w:tc>
          <w:tcPr>
            <w:tcW w:w="1657" w:type="dxa"/>
            <w:gridSpan w:val="3"/>
            <w:shd w:val="clear" w:color="auto" w:fill="FFFFCC"/>
            <w:vAlign w:val="center"/>
          </w:tcPr>
          <w:p w:rsidR="00ED12BB" w:rsidRPr="00AB0B26" w:rsidRDefault="00ED12BB" w:rsidP="00EB61E0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30.05.2017</w:t>
            </w:r>
          </w:p>
        </w:tc>
      </w:tr>
      <w:tr w:rsidR="005A6C75" w:rsidRPr="00E403DE" w:rsidTr="005A6C75">
        <w:trPr>
          <w:trHeight w:val="357"/>
          <w:jc w:val="center"/>
        </w:trPr>
        <w:tc>
          <w:tcPr>
            <w:tcW w:w="9754" w:type="dxa"/>
            <w:gridSpan w:val="17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A6C75" w:rsidRPr="00082724" w:rsidTr="005A6C75">
        <w:trPr>
          <w:trHeight w:val="357"/>
          <w:jc w:val="center"/>
        </w:trPr>
        <w:tc>
          <w:tcPr>
            <w:tcW w:w="1578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446" w:type="dxa"/>
            <w:gridSpan w:val="2"/>
            <w:shd w:val="clear" w:color="auto" w:fill="FFFFCC"/>
            <w:vAlign w:val="center"/>
          </w:tcPr>
          <w:p w:rsidR="005A6C75" w:rsidRPr="00EE428C" w:rsidRDefault="005A6C75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6407" w:type="dxa"/>
            <w:gridSpan w:val="10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6C75" w:rsidRPr="00EE428C" w:rsidTr="005A6C75">
        <w:trPr>
          <w:trHeight w:val="357"/>
          <w:jc w:val="center"/>
        </w:trPr>
        <w:tc>
          <w:tcPr>
            <w:tcW w:w="1578" w:type="dxa"/>
            <w:gridSpan w:val="3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446" w:type="dxa"/>
            <w:gridSpan w:val="2"/>
            <w:shd w:val="clear" w:color="auto" w:fill="FFFFCC"/>
            <w:vAlign w:val="center"/>
          </w:tcPr>
          <w:p w:rsidR="005A6C75" w:rsidRPr="00EE428C" w:rsidRDefault="005A6C75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822" w:type="dxa"/>
            <w:gridSpan w:val="2"/>
            <w:vMerge w:val="restart"/>
            <w:shd w:val="clear" w:color="auto" w:fill="FFFFFF" w:themeFill="background1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657" w:type="dxa"/>
            <w:gridSpan w:val="3"/>
            <w:shd w:val="clear" w:color="auto" w:fill="FFFFCC"/>
            <w:vAlign w:val="center"/>
          </w:tcPr>
          <w:p w:rsidR="005A6C75" w:rsidRPr="00EE428C" w:rsidRDefault="005A6C75" w:rsidP="00034BB8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6C75" w:rsidRPr="00EE428C" w:rsidTr="005A6C75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822" w:type="dxa"/>
            <w:gridSpan w:val="2"/>
            <w:vMerge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657" w:type="dxa"/>
            <w:gridSpan w:val="3"/>
            <w:shd w:val="clear" w:color="auto" w:fill="FFFFCC"/>
            <w:vAlign w:val="center"/>
          </w:tcPr>
          <w:p w:rsidR="005A6C75" w:rsidRPr="00EE428C" w:rsidRDefault="005A6C75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6C75" w:rsidRPr="00D5443A" w:rsidTr="005A6C75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657" w:type="dxa"/>
            <w:gridSpan w:val="3"/>
            <w:shd w:val="clear" w:color="auto" w:fill="FFFFCC"/>
            <w:vAlign w:val="center"/>
          </w:tcPr>
          <w:p w:rsidR="005A6C75" w:rsidRPr="00EE428C" w:rsidRDefault="00ED12BB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10</w:t>
            </w:r>
          </w:p>
        </w:tc>
      </w:tr>
      <w:tr w:rsidR="005A6C75" w:rsidRPr="00D5443A" w:rsidTr="005A6C75">
        <w:trPr>
          <w:trHeight w:val="357"/>
          <w:jc w:val="center"/>
        </w:trPr>
        <w:tc>
          <w:tcPr>
            <w:tcW w:w="1578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657" w:type="dxa"/>
            <w:gridSpan w:val="3"/>
            <w:shd w:val="clear" w:color="auto" w:fill="FFFFCC"/>
            <w:vAlign w:val="center"/>
          </w:tcPr>
          <w:p w:rsidR="005A6C75" w:rsidRPr="00EE428C" w:rsidRDefault="00ED12BB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6C75" w:rsidRPr="00FA77F7" w:rsidTr="005A6C75">
        <w:trPr>
          <w:trHeight w:val="357"/>
          <w:jc w:val="center"/>
        </w:trPr>
        <w:tc>
          <w:tcPr>
            <w:tcW w:w="2901" w:type="dxa"/>
            <w:gridSpan w:val="5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50" w:type="dxa"/>
            <w:gridSpan w:val="7"/>
            <w:shd w:val="clear" w:color="auto" w:fill="FFFFFF" w:themeFill="background1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657" w:type="dxa"/>
            <w:gridSpan w:val="3"/>
            <w:shd w:val="clear" w:color="auto" w:fill="FFFFCC"/>
            <w:vAlign w:val="center"/>
          </w:tcPr>
          <w:p w:rsidR="005A6C75" w:rsidRPr="000D304A" w:rsidRDefault="005A6C75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564C47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C1326C" w:rsidRPr="00FA77F7" w:rsidTr="00D5443A">
        <w:trPr>
          <w:trHeight w:val="357"/>
          <w:jc w:val="center"/>
        </w:trPr>
        <w:tc>
          <w:tcPr>
            <w:tcW w:w="9754" w:type="dxa"/>
            <w:gridSpan w:val="17"/>
            <w:tcBorders>
              <w:top w:val="nil"/>
            </w:tcBorders>
            <w:shd w:val="clear" w:color="auto" w:fill="FFFFFF" w:themeFill="background1"/>
            <w:vAlign w:val="center"/>
          </w:tcPr>
          <w:tbl>
            <w:tblPr>
              <w:tblW w:w="9754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370"/>
              <w:gridCol w:w="1208"/>
              <w:gridCol w:w="1323"/>
              <w:gridCol w:w="446"/>
              <w:gridCol w:w="2822"/>
              <w:gridCol w:w="142"/>
              <w:gridCol w:w="1786"/>
              <w:gridCol w:w="1629"/>
              <w:gridCol w:w="28"/>
            </w:tblGrid>
            <w:tr w:rsidR="00C1326C" w:rsidRPr="00082724" w:rsidTr="00D5443A">
              <w:trPr>
                <w:trHeight w:val="360"/>
                <w:jc w:val="center"/>
              </w:trPr>
              <w:tc>
                <w:tcPr>
                  <w:tcW w:w="1578" w:type="dxa"/>
                  <w:gridSpan w:val="2"/>
                  <w:shd w:val="clear" w:color="auto" w:fill="DBE5F1" w:themeFill="accent1" w:themeFillTint="33"/>
                  <w:vAlign w:val="center"/>
                </w:tcPr>
                <w:p w:rsidR="00C1326C" w:rsidRPr="00756802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Cs w:val="22"/>
                      <w:lang w:val="ru-RU"/>
                    </w:rPr>
                    <w:t>ПУНКТ ПОВЕСТКИ ДНЯ № 4</w:t>
                  </w:r>
                </w:p>
              </w:tc>
              <w:tc>
                <w:tcPr>
                  <w:tcW w:w="8176" w:type="dxa"/>
                  <w:gridSpan w:val="7"/>
                  <w:shd w:val="clear" w:color="auto" w:fill="FFFFCC"/>
                  <w:vAlign w:val="center"/>
                </w:tcPr>
                <w:p w:rsidR="00697A90" w:rsidRPr="00697A90" w:rsidRDefault="00697A90" w:rsidP="00697A90">
                  <w:pPr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697A90">
                    <w:rPr>
                      <w:rFonts w:ascii="Times New Roman" w:hAnsi="Times New Roman"/>
                      <w:szCs w:val="22"/>
                      <w:lang w:val="ru-RU"/>
                    </w:rPr>
                    <w:t>Обсуждение следующей информации:</w:t>
                  </w:r>
                </w:p>
                <w:p w:rsidR="00697A90" w:rsidRPr="00697A90" w:rsidRDefault="00697A90" w:rsidP="00697A90">
                  <w:pPr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697A90">
                    <w:rPr>
                      <w:rFonts w:ascii="Times New Roman" w:hAnsi="Times New Roman"/>
                      <w:szCs w:val="22"/>
                      <w:lang w:val="ru-RU"/>
                    </w:rPr>
                    <w:t>1) о дальнейших шагах по запросу на финансирование в Глобальный Фонд;</w:t>
                  </w:r>
                </w:p>
                <w:p w:rsidR="00697A90" w:rsidRPr="00697A90" w:rsidRDefault="00697A90" w:rsidP="00697A90">
                  <w:pPr>
                    <w:tabs>
                      <w:tab w:val="left" w:pos="9355"/>
                    </w:tabs>
                    <w:jc w:val="both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697A90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2) по определению основных получателей будущего гранта - А. </w:t>
                  </w:r>
                  <w:proofErr w:type="spellStart"/>
                  <w:r w:rsidRPr="00697A90">
                    <w:rPr>
                      <w:rFonts w:ascii="Times New Roman" w:hAnsi="Times New Roman"/>
                      <w:szCs w:val="22"/>
                      <w:lang w:val="ru-RU"/>
                    </w:rPr>
                    <w:t>Султан</w:t>
                  </w:r>
                  <w:r w:rsidR="004E5592">
                    <w:rPr>
                      <w:rFonts w:ascii="Times New Roman" w:hAnsi="Times New Roman"/>
                      <w:szCs w:val="22"/>
                      <w:lang w:val="ru-RU"/>
                    </w:rPr>
                    <w:t>г</w:t>
                  </w:r>
                  <w:r w:rsidRPr="00697A90">
                    <w:rPr>
                      <w:rFonts w:ascii="Times New Roman" w:hAnsi="Times New Roman"/>
                      <w:szCs w:val="22"/>
                      <w:lang w:val="ru-RU"/>
                    </w:rPr>
                    <w:t>азиев</w:t>
                  </w:r>
                  <w:proofErr w:type="spellEnd"/>
                </w:p>
                <w:p w:rsidR="00C1326C" w:rsidRPr="000D0104" w:rsidRDefault="00697A90" w:rsidP="00697A90">
                  <w:pPr>
                    <w:jc w:val="both"/>
                    <w:rPr>
                      <w:rFonts w:asciiTheme="minorBidi" w:hAnsiTheme="minorBidi" w:cstheme="minorBidi"/>
                      <w:b/>
                      <w:i/>
                      <w:iCs/>
                      <w:color w:val="808080"/>
                      <w:sz w:val="14"/>
                      <w:szCs w:val="14"/>
                      <w:lang w:val="ru-RU"/>
                    </w:rPr>
                  </w:pPr>
                  <w:r w:rsidRPr="00697A90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3) по исполнению условий ГФ, связанных с передачей управления грантами из ПРООН в МЗ </w:t>
                  </w:r>
                  <w:proofErr w:type="gramStart"/>
                  <w:r w:rsidRPr="00697A90">
                    <w:rPr>
                      <w:rFonts w:ascii="Times New Roman" w:hAnsi="Times New Roman"/>
                      <w:szCs w:val="22"/>
                      <w:lang w:val="ru-RU"/>
                    </w:rPr>
                    <w:t>КР</w:t>
                  </w:r>
                  <w:proofErr w:type="gramEnd"/>
                  <w:r w:rsidRPr="00697A90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– М. </w:t>
                  </w:r>
                  <w:proofErr w:type="spellStart"/>
                  <w:r w:rsidRPr="00697A90">
                    <w:rPr>
                      <w:rFonts w:ascii="Times New Roman" w:hAnsi="Times New Roman"/>
                      <w:szCs w:val="22"/>
                      <w:lang w:val="ru-RU"/>
                    </w:rPr>
                    <w:t>Сарыбаева</w:t>
                  </w:r>
                  <w:proofErr w:type="spellEnd"/>
                  <w:r w:rsidRPr="00697A90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 (UNAIDS)</w:t>
                  </w:r>
                </w:p>
              </w:tc>
            </w:tr>
            <w:tr w:rsidR="00C1326C" w:rsidRPr="00082724" w:rsidTr="00D5443A">
              <w:trPr>
                <w:trHeight w:val="357"/>
                <w:jc w:val="center"/>
              </w:trPr>
              <w:tc>
                <w:tcPr>
                  <w:tcW w:w="9754" w:type="dxa"/>
                  <w:gridSpan w:val="9"/>
                  <w:shd w:val="clear" w:color="auto" w:fill="FFFFFF"/>
                  <w:vAlign w:val="center"/>
                </w:tcPr>
                <w:p w:rsidR="00C1326C" w:rsidRPr="000D304A" w:rsidRDefault="00C1326C" w:rsidP="00D5443A">
                  <w:pPr>
                    <w:rPr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      </w:r>
                </w:p>
              </w:tc>
            </w:tr>
            <w:tr w:rsidR="00C1326C" w:rsidRPr="005A2FDF" w:rsidTr="00D5443A">
              <w:trPr>
                <w:trHeight w:val="285"/>
                <w:jc w:val="center"/>
              </w:trPr>
              <w:tc>
                <w:tcPr>
                  <w:tcW w:w="9754" w:type="dxa"/>
                  <w:gridSpan w:val="9"/>
                  <w:tcBorders>
                    <w:bottom w:val="single" w:sz="4" w:space="0" w:color="7F7F7F" w:themeColor="text1" w:themeTint="80"/>
                  </w:tcBorders>
                  <w:shd w:val="clear" w:color="auto" w:fill="FFFFCC"/>
                </w:tcPr>
                <w:p w:rsidR="00C1326C" w:rsidRPr="005A2FDF" w:rsidRDefault="00C1326C" w:rsidP="00D5443A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Cs w:val="22"/>
                      <w:lang w:val="ru-RU"/>
                    </w:rPr>
                  </w:pPr>
                  <w:r w:rsidRPr="005A2FDF">
                    <w:rPr>
                      <w:rFonts w:ascii="Times New Roman" w:hAnsi="Times New Roman"/>
                      <w:color w:val="000000" w:themeColor="text1"/>
                      <w:szCs w:val="22"/>
                      <w:lang w:val="ru-RU"/>
                    </w:rPr>
                    <w:t>нет</w:t>
                  </w:r>
                </w:p>
              </w:tc>
            </w:tr>
            <w:tr w:rsidR="00C1326C" w:rsidRPr="000D304A" w:rsidTr="00D5443A">
              <w:trPr>
                <w:trHeight w:val="357"/>
                <w:jc w:val="center"/>
              </w:trPr>
              <w:tc>
                <w:tcPr>
                  <w:tcW w:w="8097" w:type="dxa"/>
                  <w:gridSpan w:val="7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color w:val="000000" w:themeColor="text1"/>
                      <w:lang w:val="ru-RU"/>
                    </w:rPr>
                  </w:pPr>
                  <w:r w:rsidRPr="002B45A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4"/>
                      <w:szCs w:val="14"/>
                      <w:lang w:val="ru-RU"/>
                    </w:rPr>
                    <w:t>СОХРАН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4"/>
                      <w:szCs w:val="14"/>
                      <w:lang w:val="ru-RU"/>
                    </w:rPr>
                    <w:t xml:space="preserve">ЯЛСЯ ЛИ </w:t>
                  </w:r>
                  <w:r w:rsidRPr="002B45A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4"/>
                      <w:szCs w:val="14"/>
                      <w:lang w:val="ru-RU"/>
                    </w:rPr>
                    <w:t>КВОРУМ ПОСЛЕ ОТВОДА ЧЛЕНОВ СКК В СВЯЗИ С ЗАЯВЛЕННЫМ НАЛИЧИЕМ КОНФЛИКТА ИНТЕРЕСОВ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(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Да или</w:t>
                  </w:r>
                  <w:proofErr w:type="gramStart"/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Н</w:t>
                  </w:r>
                  <w:proofErr w:type="gramEnd"/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ет) &gt;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color w:val="000000" w:themeColor="text1"/>
                      <w:lang w:val="ru-RU"/>
                    </w:rPr>
                  </w:pPr>
                  <w:r>
                    <w:rPr>
                      <w:color w:val="000000" w:themeColor="text1"/>
                      <w:lang w:val="ru-RU"/>
                    </w:rPr>
                    <w:t>да</w:t>
                  </w:r>
                </w:p>
              </w:tc>
            </w:tr>
            <w:tr w:rsidR="00C1326C" w:rsidRPr="00082724" w:rsidTr="00D5443A">
              <w:trPr>
                <w:trHeight w:val="360"/>
                <w:jc w:val="center"/>
              </w:trPr>
              <w:tc>
                <w:tcPr>
                  <w:tcW w:w="9754" w:type="dxa"/>
                  <w:gridSpan w:val="9"/>
                  <w:tcBorders>
                    <w:bottom w:val="single" w:sz="4" w:space="0" w:color="7F7F7F" w:themeColor="text1" w:themeTint="80"/>
                  </w:tcBorders>
                  <w:shd w:val="clear" w:color="auto" w:fill="FFFFFF"/>
                  <w:vAlign w:val="center"/>
                </w:tcPr>
                <w:p w:rsidR="00C1326C" w:rsidRPr="000D304A" w:rsidRDefault="00C1326C" w:rsidP="00D5443A">
                  <w:pPr>
                    <w:rPr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РЕЗЮМЕ ВЫСТУПЛЕНИЙ И ОБСУЖДЕННЫХ ВОПРОСОВ</w:t>
                  </w:r>
                </w:p>
              </w:tc>
            </w:tr>
            <w:tr w:rsidR="00C1326C" w:rsidRPr="00082724" w:rsidTr="00D5443A">
              <w:trPr>
                <w:trHeight w:val="980"/>
                <w:jc w:val="center"/>
              </w:trPr>
              <w:tc>
                <w:tcPr>
                  <w:tcW w:w="9754" w:type="dxa"/>
                  <w:gridSpan w:val="9"/>
                  <w:tcBorders>
                    <w:right w:val="single" w:sz="4" w:space="0" w:color="auto"/>
                  </w:tcBorders>
                  <w:shd w:val="clear" w:color="auto" w:fill="FFFFCC"/>
                </w:tcPr>
                <w:p w:rsidR="00C1326C" w:rsidRDefault="00C1326C" w:rsidP="00697A90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 xml:space="preserve"> </w:t>
                  </w:r>
                  <w:r w:rsidR="00787757">
                    <w:rPr>
                      <w:rFonts w:asciiTheme="minorHAnsi" w:hAnsiTheme="minorHAnsi"/>
                      <w:lang w:val="ru-RU"/>
                    </w:rPr>
                    <w:t xml:space="preserve">М. </w:t>
                  </w:r>
                  <w:proofErr w:type="spellStart"/>
                  <w:r w:rsidR="00787757">
                    <w:rPr>
                      <w:rFonts w:asciiTheme="minorHAnsi" w:hAnsiTheme="minorHAnsi"/>
                      <w:lang w:val="ru-RU"/>
                    </w:rPr>
                    <w:t>Сарыбаева</w:t>
                  </w:r>
                  <w:proofErr w:type="spellEnd"/>
                  <w:r w:rsidR="00787757">
                    <w:rPr>
                      <w:rFonts w:asciiTheme="minorHAnsi" w:hAnsiTheme="minorHAnsi"/>
                      <w:lang w:val="ru-RU"/>
                    </w:rPr>
                    <w:t xml:space="preserve"> предложила Секретариату СКК организовать перевод полученной информации от ГТО ГФ. </w:t>
                  </w:r>
                </w:p>
                <w:p w:rsidR="008F2227" w:rsidRDefault="00787757" w:rsidP="00697A90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 xml:space="preserve">А. </w:t>
                  </w:r>
                  <w:proofErr w:type="spellStart"/>
                  <w:r>
                    <w:rPr>
                      <w:rFonts w:asciiTheme="minorHAnsi" w:hAnsiTheme="minorHAnsi"/>
                      <w:lang w:val="ru-RU"/>
                    </w:rPr>
                    <w:t>Султангазиев</w:t>
                  </w:r>
                  <w:proofErr w:type="spellEnd"/>
                  <w:r>
                    <w:rPr>
                      <w:rFonts w:asciiTheme="minorHAnsi" w:hAnsiTheme="minorHAnsi"/>
                      <w:lang w:val="ru-RU"/>
                    </w:rPr>
                    <w:t xml:space="preserve"> прокомментировал, что</w:t>
                  </w:r>
                  <w:r w:rsidR="008F2227">
                    <w:rPr>
                      <w:rFonts w:asciiTheme="minorHAnsi" w:hAnsiTheme="minorHAnsi"/>
                      <w:lang w:val="ru-RU"/>
                    </w:rPr>
                    <w:t xml:space="preserve"> в письме ГТО необходимо заполнить ряд форм</w:t>
                  </w:r>
                  <w:r>
                    <w:rPr>
                      <w:rFonts w:asciiTheme="minorHAnsi" w:hAnsiTheme="minorHAnsi"/>
                      <w:lang w:val="ru-RU"/>
                    </w:rPr>
                    <w:t xml:space="preserve"> и действий, которые необходимо заполнить</w:t>
                  </w:r>
                  <w:r w:rsidR="008F2227">
                    <w:rPr>
                      <w:rFonts w:asciiTheme="minorHAnsi" w:hAnsiTheme="minorHAnsi"/>
                      <w:lang w:val="ru-RU"/>
                    </w:rPr>
                    <w:t>. В прикрепле</w:t>
                  </w:r>
                  <w:r>
                    <w:rPr>
                      <w:rFonts w:asciiTheme="minorHAnsi" w:hAnsiTheme="minorHAnsi"/>
                      <w:lang w:val="ru-RU"/>
                    </w:rPr>
                    <w:t xml:space="preserve">нных письмах есть рекомендации и результаты оценки ГТО ГФ. </w:t>
                  </w:r>
                </w:p>
                <w:p w:rsidR="00787757" w:rsidRDefault="00787757" w:rsidP="00697A90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 xml:space="preserve">На сегодняшний день возникает казус по срокам. По исполнению решения заседания СКК от 17.05.17г. Секретариатом СКК за подписью Председателя Правления СКК было направлено письмо в Глобальный фонд по разъяснению и продлению сроков предоставления пакета </w:t>
                  </w:r>
                  <w:r>
                    <w:rPr>
                      <w:rFonts w:asciiTheme="minorHAnsi" w:hAnsiTheme="minorHAnsi"/>
                      <w:lang w:val="ru-RU"/>
                    </w:rPr>
                    <w:lastRenderedPageBreak/>
                    <w:t xml:space="preserve">документов в ГФ (№58 от 19.05.17г.). На данное письмо был получен от Портфолио менеджера, что в ближайшее время планируется визит в Кыргызстан нового Портфолио менеджера А. </w:t>
                  </w:r>
                  <w:proofErr w:type="spellStart"/>
                  <w:r>
                    <w:rPr>
                      <w:rFonts w:asciiTheme="minorHAnsi" w:hAnsiTheme="minorHAnsi"/>
                      <w:lang w:val="ru-RU"/>
                    </w:rPr>
                    <w:t>Мирзояна</w:t>
                  </w:r>
                  <w:proofErr w:type="spellEnd"/>
                  <w:r>
                    <w:rPr>
                      <w:rFonts w:asciiTheme="minorHAnsi" w:hAnsiTheme="minorHAnsi"/>
                      <w:lang w:val="ru-RU"/>
                    </w:rPr>
                    <w:t xml:space="preserve">, который сможет предоставить разъяснения по возникшему вопросу. </w:t>
                  </w:r>
                </w:p>
                <w:p w:rsidR="00475571" w:rsidRPr="00D810FB" w:rsidRDefault="00475571" w:rsidP="006B24E5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  <w:proofErr w:type="spellStart"/>
                  <w:r w:rsidRPr="00475571">
                    <w:rPr>
                      <w:rFonts w:asciiTheme="minorHAnsi" w:hAnsiTheme="minorHAnsi"/>
                      <w:lang w:val="ru-RU"/>
                    </w:rPr>
                    <w:t>Шумская</w:t>
                  </w:r>
                  <w:proofErr w:type="spellEnd"/>
                  <w:r w:rsidRPr="00475571">
                    <w:rPr>
                      <w:rFonts w:asciiTheme="minorHAnsi" w:hAnsiTheme="minorHAnsi"/>
                      <w:lang w:val="ru-RU"/>
                    </w:rPr>
                    <w:t xml:space="preserve"> Н. задала вопрос представителям ГРП МЗ </w:t>
                  </w:r>
                  <w:proofErr w:type="gramStart"/>
                  <w:r w:rsidRPr="00475571">
                    <w:rPr>
                      <w:rFonts w:asciiTheme="minorHAnsi" w:hAnsiTheme="minorHAnsi"/>
                      <w:lang w:val="ru-RU"/>
                    </w:rPr>
                    <w:t>КР</w:t>
                  </w:r>
                  <w:proofErr w:type="gramEnd"/>
                  <w:r w:rsidRPr="00475571">
                    <w:rPr>
                      <w:rFonts w:asciiTheme="minorHAnsi" w:hAnsiTheme="minorHAnsi"/>
                      <w:lang w:val="ru-RU"/>
                    </w:rPr>
                    <w:t xml:space="preserve"> о том что, ранее на заседании СКК был представлен План</w:t>
                  </w:r>
                  <w:r w:rsidR="00EB7960">
                    <w:rPr>
                      <w:rFonts w:asciiTheme="minorHAnsi" w:hAnsiTheme="minorHAnsi"/>
                      <w:lang w:val="ru-RU"/>
                    </w:rPr>
                    <w:t xml:space="preserve"> перехода Основного получателя</w:t>
                  </w:r>
                  <w:r w:rsidRPr="00475571">
                    <w:rPr>
                      <w:rFonts w:asciiTheme="minorHAnsi" w:hAnsiTheme="minorHAnsi"/>
                      <w:lang w:val="ru-RU"/>
                    </w:rPr>
                    <w:t xml:space="preserve"> от ПРООН к ГРП МЗ КР. На какой </w:t>
                  </w:r>
                  <w:r w:rsidR="00EB7960">
                    <w:rPr>
                      <w:rFonts w:asciiTheme="minorHAnsi" w:hAnsiTheme="minorHAnsi"/>
                      <w:lang w:val="ru-RU"/>
                    </w:rPr>
                    <w:t>стадии находится данный переход?</w:t>
                  </w:r>
                  <w:r>
                    <w:rPr>
                      <w:rFonts w:asciiTheme="minorHAnsi" w:hAnsiTheme="minorHAnsi"/>
                      <w:lang w:val="ru-RU"/>
                    </w:rPr>
                    <w:t xml:space="preserve"> На данный вопрос ответили</w:t>
                  </w:r>
                  <w:r w:rsidR="00EB7960">
                    <w:rPr>
                      <w:rFonts w:asciiTheme="minorHAnsi" w:hAnsiTheme="minorHAnsi"/>
                      <w:lang w:val="ru-RU"/>
                    </w:rPr>
                    <w:t>:</w:t>
                  </w:r>
                  <w:r>
                    <w:rPr>
                      <w:rFonts w:asciiTheme="minorHAnsi" w:hAnsiTheme="minorHAnsi"/>
                      <w:lang w:val="ru-RU"/>
                    </w:rPr>
                    <w:t xml:space="preserve"> </w:t>
                  </w:r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Б. </w:t>
                  </w:r>
                  <w:proofErr w:type="spellStart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Жапаров</w:t>
                  </w:r>
                  <w:proofErr w:type="spellEnd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(ГРП </w:t>
                  </w:r>
                  <w:proofErr w:type="gramStart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КР</w:t>
                  </w:r>
                  <w:proofErr w:type="gramEnd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)</w:t>
                  </w:r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и </w:t>
                  </w:r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О. </w:t>
                  </w:r>
                  <w:proofErr w:type="spellStart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Катькалова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(ПРООН). Итогом обсуждения было решение, что </w:t>
                  </w:r>
                  <w:r w:rsidR="006B24E5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на сегодняшний день вопрос по основным получателям не решен, </w:t>
                  </w:r>
                  <w:proofErr w:type="gramStart"/>
                  <w:r w:rsidR="006B24E5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а</w:t>
                  </w:r>
                  <w:proofErr w:type="gramEnd"/>
                  <w:r w:rsidR="006B24E5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следовательно возникает трудность в разделении области гранта </w:t>
                  </w:r>
                  <w:r w:rsidR="007926DB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и компонентов </w:t>
                  </w:r>
                  <w:r w:rsidR="006B24E5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между двумя предполагаемыми получателями: ПРООН и ГРП МЗ КР. </w:t>
                  </w:r>
                </w:p>
              </w:tc>
            </w:tr>
            <w:tr w:rsidR="00C1326C" w:rsidRPr="00082724" w:rsidTr="00D5443A">
              <w:trPr>
                <w:trHeight w:val="360"/>
                <w:jc w:val="center"/>
              </w:trPr>
              <w:tc>
                <w:tcPr>
                  <w:tcW w:w="9754" w:type="dxa"/>
                  <w:gridSpan w:val="9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sz w:val="4"/>
                      <w:szCs w:val="4"/>
                      <w:lang w:val="ru-RU"/>
                    </w:rPr>
                  </w:pPr>
                </w:p>
              </w:tc>
            </w:tr>
            <w:tr w:rsidR="00C1326C" w:rsidRPr="00082724" w:rsidTr="00D5443A">
              <w:trPr>
                <w:gridAfter w:val="1"/>
                <w:wAfter w:w="28" w:type="dxa"/>
                <w:trHeight w:val="360"/>
                <w:jc w:val="center"/>
              </w:trPr>
              <w:tc>
                <w:tcPr>
                  <w:tcW w:w="370" w:type="dxa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GOV</w:t>
                  </w:r>
                </w:p>
              </w:tc>
              <w:tc>
                <w:tcPr>
                  <w:tcW w:w="9356" w:type="dxa"/>
                  <w:gridSpan w:val="7"/>
                  <w:tcBorders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C1326C" w:rsidRDefault="006B24E5" w:rsidP="00E93101">
                  <w:pPr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Б. </w:t>
                  </w:r>
                  <w:proofErr w:type="spellStart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Жапаров</w:t>
                  </w:r>
                  <w:proofErr w:type="spellEnd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(ГРП </w:t>
                  </w:r>
                  <w:proofErr w:type="gramStart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КР</w:t>
                  </w:r>
                  <w:proofErr w:type="gramEnd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)</w:t>
                  </w:r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прокомментировал, что имеются два документа:</w:t>
                  </w:r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Дорожная карта и План </w:t>
                  </w:r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перехода</w:t>
                  </w:r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. До 15.07 можем завершить все процедуры.</w:t>
                  </w:r>
                </w:p>
                <w:p w:rsidR="009764A2" w:rsidRPr="000D304A" w:rsidRDefault="009764A2" w:rsidP="00E93101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14"/>
                      <w:szCs w:val="14"/>
                      <w:lang w:val="ru-RU"/>
                    </w:rPr>
                  </w:pPr>
                  <w:proofErr w:type="spellStart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Ешходжева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А.С. прокомментировала ситуацию с выбором двух Основных получателей: для того, чтобы КСОЗ написал письмо в ПРООН о том, что есть риск того что ОП останется ПРООН, </w:t>
                  </w:r>
                  <w:r w:rsidR="004507B7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необходимо хорошее обоснование для КСОЗ.</w:t>
                  </w:r>
                </w:p>
              </w:tc>
            </w:tr>
            <w:tr w:rsidR="00E41C3B" w:rsidRPr="00082724" w:rsidTr="00D5443A">
              <w:trPr>
                <w:gridAfter w:val="1"/>
                <w:wAfter w:w="28" w:type="dxa"/>
                <w:trHeight w:val="363"/>
                <w:jc w:val="center"/>
              </w:trPr>
              <w:tc>
                <w:tcPr>
                  <w:tcW w:w="370" w:type="dxa"/>
                  <w:shd w:val="clear" w:color="auto" w:fill="FFFFFF" w:themeFill="background1"/>
                  <w:vAlign w:val="center"/>
                </w:tcPr>
                <w:p w:rsidR="00E41C3B" w:rsidRPr="000D304A" w:rsidRDefault="006B24E5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MLBL</w:t>
                  </w:r>
                </w:p>
              </w:tc>
              <w:tc>
                <w:tcPr>
                  <w:tcW w:w="9356" w:type="dxa"/>
                  <w:gridSpan w:val="7"/>
                  <w:tcBorders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E41C3B" w:rsidRPr="00475571" w:rsidRDefault="006B24E5" w:rsidP="00E93101">
                  <w:pPr>
                    <w:pStyle w:val="a7"/>
                    <w:ind w:left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О. </w:t>
                  </w:r>
                  <w:proofErr w:type="spellStart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Катькалова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(ПРООН) предложила дождаться приезда нового Портфолио менеджера ГФ 6 июня 2017г. и уточнить все возникающие вопросы с ним.</w:t>
                  </w:r>
                </w:p>
              </w:tc>
            </w:tr>
            <w:tr w:rsidR="00C1326C" w:rsidRPr="00082724" w:rsidTr="00D5443A">
              <w:trPr>
                <w:gridAfter w:val="1"/>
                <w:wAfter w:w="28" w:type="dxa"/>
                <w:trHeight w:val="363"/>
                <w:jc w:val="center"/>
              </w:trPr>
              <w:tc>
                <w:tcPr>
                  <w:tcW w:w="370" w:type="dxa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NGO</w:t>
                  </w:r>
                </w:p>
              </w:tc>
              <w:tc>
                <w:tcPr>
                  <w:tcW w:w="9356" w:type="dxa"/>
                  <w:gridSpan w:val="7"/>
                  <w:tcBorders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973CDB" w:rsidRDefault="006B24E5" w:rsidP="00E93101">
                  <w:pPr>
                    <w:pStyle w:val="a7"/>
                    <w:ind w:left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А. </w:t>
                  </w:r>
                  <w:proofErr w:type="spellStart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Султангазиев</w:t>
                  </w:r>
                  <w:proofErr w:type="spellEnd"/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предложил, что до того как решится вопрос с Основным получателем, Рабочая группа по подготовке заявки может начинать работу по </w:t>
                  </w:r>
                  <w:r w:rsidR="00E9310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подготовке ответов на комментарии ГТО и заполнению форм ГФ.</w:t>
                  </w:r>
                </w:p>
                <w:p w:rsidR="009764A2" w:rsidRPr="00475571" w:rsidRDefault="009764A2" w:rsidP="00E93101">
                  <w:pPr>
                    <w:pStyle w:val="a7"/>
                    <w:ind w:left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</w:p>
              </w:tc>
            </w:tr>
            <w:tr w:rsidR="00C1326C" w:rsidRPr="00082724" w:rsidTr="00D5443A">
              <w:trPr>
                <w:trHeight w:val="363"/>
                <w:jc w:val="center"/>
              </w:trPr>
              <w:tc>
                <w:tcPr>
                  <w:tcW w:w="9754" w:type="dxa"/>
                  <w:gridSpan w:val="9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РЕШЕНИЕ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(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РЕШЕНИЯ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) </w:t>
                  </w:r>
                  <w:r w:rsidRPr="000D304A"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  <w:t xml:space="preserve">Приведите краткое содержание </w:t>
                  </w:r>
                  <w:r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  <w:t>решений</w:t>
                  </w:r>
                  <w:r w:rsidRPr="000D304A"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  <w:t xml:space="preserve"> в разделе ниже.</w:t>
                  </w:r>
                </w:p>
              </w:tc>
            </w:tr>
            <w:tr w:rsidR="00C1326C" w:rsidRPr="00082724" w:rsidTr="00D5443A">
              <w:trPr>
                <w:trHeight w:val="626"/>
                <w:jc w:val="center"/>
              </w:trPr>
              <w:tc>
                <w:tcPr>
                  <w:tcW w:w="9754" w:type="dxa"/>
                  <w:gridSpan w:val="9"/>
                  <w:tcBorders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C1326C" w:rsidRPr="00475571" w:rsidRDefault="00787757" w:rsidP="00432484">
                  <w:pPr>
                    <w:pStyle w:val="a7"/>
                    <w:numPr>
                      <w:ilvl w:val="0"/>
                      <w:numId w:val="30"/>
                    </w:numPr>
                    <w:ind w:left="0" w:firstLine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Возобновить работу Рабочей группы по подготовке запроса на финансирование в ГФ, которая была создана Указанием МЗ </w:t>
                  </w:r>
                  <w:proofErr w:type="gramStart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КР</w:t>
                  </w:r>
                  <w:proofErr w:type="gramEnd"/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(№50 от 27.01.2017г.).</w:t>
                  </w:r>
                </w:p>
                <w:p w:rsidR="00787757" w:rsidRPr="00475571" w:rsidRDefault="00787757" w:rsidP="00432484">
                  <w:pPr>
                    <w:pStyle w:val="a7"/>
                    <w:numPr>
                      <w:ilvl w:val="0"/>
                      <w:numId w:val="30"/>
                    </w:numPr>
                    <w:ind w:left="0" w:firstLine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Подготовить письмо в КСОЗ по двум О</w:t>
                  </w:r>
                  <w:r w:rsidR="00D759F0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сновным получателям от имени Комитета</w:t>
                  </w:r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. </w:t>
                  </w:r>
                </w:p>
                <w:p w:rsidR="00787757" w:rsidRPr="00167FB9" w:rsidRDefault="00787757" w:rsidP="00432484">
                  <w:pPr>
                    <w:pStyle w:val="a7"/>
                    <w:numPr>
                      <w:ilvl w:val="0"/>
                      <w:numId w:val="30"/>
                    </w:numPr>
                    <w:ind w:left="0" w:firstLine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475571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Подготовить письмо партнерам по развитию об оказании финансовой поддержки Рабочей группе по подготовке запроса на финансирование в ГФ.</w:t>
                  </w:r>
                </w:p>
                <w:p w:rsidR="00167FB9" w:rsidRPr="006C1171" w:rsidRDefault="00167FB9" w:rsidP="00432484">
                  <w:pPr>
                    <w:pStyle w:val="a7"/>
                    <w:numPr>
                      <w:ilvl w:val="0"/>
                      <w:numId w:val="30"/>
                    </w:numPr>
                    <w:ind w:left="0" w:firstLine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Осуществить перевод документов, полученных от Глобального Фонда относительно оценки ГТО и т.д.</w:t>
                  </w:r>
                </w:p>
              </w:tc>
            </w:tr>
            <w:tr w:rsidR="00C1326C" w:rsidRPr="000D304A" w:rsidTr="00D5443A">
              <w:trPr>
                <w:trHeight w:val="357"/>
                <w:jc w:val="center"/>
              </w:trPr>
              <w:tc>
                <w:tcPr>
                  <w:tcW w:w="6311" w:type="dxa"/>
                  <w:gridSpan w:val="6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ДЕЙСТВИЕ (ДЕЙСТВИЯ)  </w:t>
                  </w:r>
                </w:p>
              </w:tc>
              <w:tc>
                <w:tcPr>
                  <w:tcW w:w="1786" w:type="dxa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ОСНОВНОЕ ОТВЕТСТВЕННОЕ ЛИЦО</w:t>
                  </w:r>
                </w:p>
              </w:tc>
              <w:tc>
                <w:tcPr>
                  <w:tcW w:w="1657" w:type="dxa"/>
                  <w:gridSpan w:val="2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СРОК ИСПОЛНЕНИЯ</w:t>
                  </w:r>
                </w:p>
              </w:tc>
            </w:tr>
            <w:tr w:rsidR="00C1326C" w:rsidRPr="00082724" w:rsidTr="00D5443A">
              <w:trPr>
                <w:trHeight w:val="275"/>
                <w:jc w:val="center"/>
              </w:trPr>
              <w:tc>
                <w:tcPr>
                  <w:tcW w:w="9754" w:type="dxa"/>
                  <w:gridSpan w:val="9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i/>
                      <w:iCs/>
                      <w:color w:val="FF0000"/>
                      <w:sz w:val="14"/>
                      <w:szCs w:val="14"/>
                      <w:lang w:val="ru-RU"/>
                    </w:rPr>
      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      </w:r>
                </w:p>
              </w:tc>
            </w:tr>
            <w:tr w:rsidR="00C1326C" w:rsidRPr="00D5443A" w:rsidTr="00D5443A">
              <w:trPr>
                <w:trHeight w:val="341"/>
                <w:jc w:val="center"/>
              </w:trPr>
              <w:tc>
                <w:tcPr>
                  <w:tcW w:w="6311" w:type="dxa"/>
                  <w:gridSpan w:val="6"/>
                  <w:shd w:val="clear" w:color="auto" w:fill="FFFFCC"/>
                </w:tcPr>
                <w:p w:rsidR="00C1326C" w:rsidRPr="00167FB9" w:rsidRDefault="00787757" w:rsidP="00167FB9">
                  <w:pPr>
                    <w:pStyle w:val="a7"/>
                    <w:numPr>
                      <w:ilvl w:val="0"/>
                      <w:numId w:val="42"/>
                    </w:numPr>
                    <w:ind w:left="0" w:firstLine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 w:rsidRPr="00167FB9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Организовать встречу Рабочей группы по </w:t>
                  </w:r>
                  <w:proofErr w:type="spellStart"/>
                  <w:proofErr w:type="gramStart"/>
                  <w:r w:rsidRPr="00167FB9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по</w:t>
                  </w:r>
                  <w:proofErr w:type="spellEnd"/>
                  <w:proofErr w:type="gramEnd"/>
                  <w:r w:rsidRPr="00167FB9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 подготовке запроса на финансирование в ГФ, которая была создана Указанием МЗ КР (№50 от 27.01.2017г.)</w:t>
                  </w:r>
                </w:p>
              </w:tc>
              <w:tc>
                <w:tcPr>
                  <w:tcW w:w="1786" w:type="dxa"/>
                  <w:shd w:val="clear" w:color="auto" w:fill="FFFFCC"/>
                </w:tcPr>
                <w:p w:rsidR="00C1326C" w:rsidRPr="00167FB9" w:rsidRDefault="00787757" w:rsidP="00167FB9">
                  <w:pPr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 w:rsidRPr="00167FB9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 xml:space="preserve">Секретариат </w:t>
                  </w:r>
                  <w:r w:rsidR="00167FB9" w:rsidRPr="00167FB9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Комитета по борьбе с ВИЧ/СПИДом, ТБ и малярией КСОЗ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</w:tcPr>
                <w:p w:rsidR="00C1326C" w:rsidRPr="00E403DE" w:rsidRDefault="00787757" w:rsidP="00D5443A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>01.06.2017г.</w:t>
                  </w:r>
                </w:p>
              </w:tc>
            </w:tr>
            <w:tr w:rsidR="00167FB9" w:rsidRPr="00D5443A" w:rsidTr="00D5443A">
              <w:trPr>
                <w:trHeight w:val="341"/>
                <w:jc w:val="center"/>
              </w:trPr>
              <w:tc>
                <w:tcPr>
                  <w:tcW w:w="6311" w:type="dxa"/>
                  <w:gridSpan w:val="6"/>
                  <w:shd w:val="clear" w:color="auto" w:fill="FFFFCC"/>
                </w:tcPr>
                <w:p w:rsidR="00167FB9" w:rsidRPr="00167FB9" w:rsidRDefault="00167FB9" w:rsidP="00167FB9">
                  <w:pPr>
                    <w:pStyle w:val="a7"/>
                    <w:numPr>
                      <w:ilvl w:val="0"/>
                      <w:numId w:val="42"/>
                    </w:numPr>
                    <w:ind w:left="0" w:firstLine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 w:rsidRPr="00167FB9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Подготовить письмо в КСОЗ за подписью Председателя Комитета КСОЗ о том, что у страны будет два Основных получателя.</w:t>
                  </w:r>
                </w:p>
              </w:tc>
              <w:tc>
                <w:tcPr>
                  <w:tcW w:w="1786" w:type="dxa"/>
                  <w:shd w:val="clear" w:color="auto" w:fill="FFFFCC"/>
                </w:tcPr>
                <w:p w:rsidR="00167FB9" w:rsidRPr="00167FB9" w:rsidRDefault="00167FB9">
                  <w:pP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 w:rsidRPr="00167FB9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Секретариат Комитета по борьбе с ВИЧ/СПИДом, ТБ и малярией КСОЗ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</w:tcPr>
                <w:p w:rsidR="00167FB9" w:rsidRDefault="00167FB9" w:rsidP="00D5443A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>1.06.17г.</w:t>
                  </w:r>
                </w:p>
              </w:tc>
            </w:tr>
            <w:tr w:rsidR="00167FB9" w:rsidRPr="00082724" w:rsidTr="00D5443A">
              <w:trPr>
                <w:trHeight w:val="341"/>
                <w:jc w:val="center"/>
              </w:trPr>
              <w:tc>
                <w:tcPr>
                  <w:tcW w:w="6311" w:type="dxa"/>
                  <w:gridSpan w:val="6"/>
                  <w:shd w:val="clear" w:color="auto" w:fill="FFFFCC"/>
                </w:tcPr>
                <w:p w:rsidR="00167FB9" w:rsidRDefault="00167FB9" w:rsidP="00167FB9">
                  <w:pPr>
                    <w:pStyle w:val="a7"/>
                    <w:numPr>
                      <w:ilvl w:val="0"/>
                      <w:numId w:val="42"/>
                    </w:numPr>
                    <w:ind w:left="0" w:firstLine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167FB9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Подготовить письмо партнерам по развитию об оказании финансовой поддержки Рабочей группе по подготовке запроса на финансирование в ГФ.</w:t>
                  </w:r>
                </w:p>
              </w:tc>
              <w:tc>
                <w:tcPr>
                  <w:tcW w:w="1786" w:type="dxa"/>
                  <w:shd w:val="clear" w:color="auto" w:fill="FFFFCC"/>
                </w:tcPr>
                <w:p w:rsidR="00167FB9" w:rsidRPr="00167FB9" w:rsidRDefault="00167FB9">
                  <w:pP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 w:rsidRPr="00167FB9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Секретариат Комитета по борьбе с ВИЧ/СПИДом, ТБ и малярией КСОЗ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</w:tcPr>
                <w:p w:rsidR="00167FB9" w:rsidRDefault="00167FB9" w:rsidP="00D5443A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>После встречи Рабочей группы 1.06.17г.</w:t>
                  </w:r>
                </w:p>
              </w:tc>
            </w:tr>
            <w:tr w:rsidR="00971594" w:rsidRPr="00167FB9" w:rsidTr="00D5443A">
              <w:trPr>
                <w:trHeight w:val="341"/>
                <w:jc w:val="center"/>
              </w:trPr>
              <w:tc>
                <w:tcPr>
                  <w:tcW w:w="6311" w:type="dxa"/>
                  <w:gridSpan w:val="6"/>
                  <w:shd w:val="clear" w:color="auto" w:fill="FFFFCC"/>
                </w:tcPr>
                <w:p w:rsidR="00971594" w:rsidRPr="00167FB9" w:rsidRDefault="00971594" w:rsidP="00167FB9">
                  <w:pPr>
                    <w:pStyle w:val="a7"/>
                    <w:numPr>
                      <w:ilvl w:val="0"/>
                      <w:numId w:val="42"/>
                    </w:numPr>
                    <w:ind w:left="0" w:firstLine="0"/>
                    <w:jc w:val="both"/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Осуществить перевод документов, полученных от Глобального Фонда относительно оценки ГТО и т.д.</w:t>
                  </w:r>
                </w:p>
              </w:tc>
              <w:tc>
                <w:tcPr>
                  <w:tcW w:w="1786" w:type="dxa"/>
                  <w:shd w:val="clear" w:color="auto" w:fill="FFFFCC"/>
                </w:tcPr>
                <w:p w:rsidR="00971594" w:rsidRPr="00167FB9" w:rsidRDefault="00971594">
                  <w:pPr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</w:pPr>
                  <w:r w:rsidRPr="00167FB9">
                    <w:rPr>
                      <w:rFonts w:asciiTheme="minorBidi" w:hAnsiTheme="minorBidi" w:cstheme="minorBidi"/>
                      <w:bCs/>
                      <w:color w:val="000000" w:themeColor="text1"/>
                      <w:szCs w:val="22"/>
                      <w:lang w:val="ru-RU"/>
                    </w:rPr>
                    <w:t>Секретариат Комитета по борьбе с ВИЧ/СПИДом, ТБ и малярией КСОЗ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</w:tcPr>
                <w:p w:rsidR="00971594" w:rsidRDefault="00971594" w:rsidP="00D5443A">
                  <w:pPr>
                    <w:jc w:val="both"/>
                    <w:rPr>
                      <w:rFonts w:asciiTheme="minorHAnsi" w:hAnsiTheme="minorHAnsi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>В течение 3х дней</w:t>
                  </w:r>
                </w:p>
              </w:tc>
            </w:tr>
            <w:tr w:rsidR="00C1326C" w:rsidRPr="000D304A" w:rsidTr="00D5443A">
              <w:trPr>
                <w:trHeight w:val="357"/>
                <w:jc w:val="center"/>
              </w:trPr>
              <w:tc>
                <w:tcPr>
                  <w:tcW w:w="9754" w:type="dxa"/>
                  <w:gridSpan w:val="9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sz w:val="14"/>
                      <w:szCs w:val="14"/>
                      <w:lang w:val="ru-RU"/>
                    </w:rPr>
                    <w:lastRenderedPageBreak/>
                    <w:t>ПРИНЯТИЕ РЕШЕНИЙ</w:t>
                  </w:r>
                </w:p>
              </w:tc>
            </w:tr>
            <w:tr w:rsidR="00C1326C" w:rsidRPr="00082724" w:rsidTr="00D5443A">
              <w:trPr>
                <w:trHeight w:val="357"/>
                <w:jc w:val="center"/>
              </w:trPr>
              <w:tc>
                <w:tcPr>
                  <w:tcW w:w="1578" w:type="dxa"/>
                  <w:gridSpan w:val="2"/>
                  <w:vMerge w:val="restart"/>
                  <w:tcBorders>
                    <w:bottom w:val="nil"/>
                  </w:tcBorders>
                  <w:shd w:val="clear" w:color="auto" w:fill="FFFFFF" w:themeFill="background1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0"/>
                      <w:szCs w:val="10"/>
                      <w:lang w:val="ru-RU"/>
                    </w:rPr>
                  </w:pPr>
                </w:p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ПОРЯДОК ПРИНЯТИЯ РЕШЕНИЙ</w:t>
                  </w:r>
                </w:p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6"/>
                      <w:szCs w:val="6"/>
                      <w:lang w:val="ru-RU"/>
                    </w:rPr>
                  </w:pPr>
                </w:p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(Отметьте знаком ‘X’ соответствующую графу)</w:t>
                  </w:r>
                </w:p>
              </w:tc>
              <w:tc>
                <w:tcPr>
                  <w:tcW w:w="1323" w:type="dxa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КОНСЕНСУС*</w:t>
                  </w:r>
                </w:p>
              </w:tc>
              <w:tc>
                <w:tcPr>
                  <w:tcW w:w="446" w:type="dxa"/>
                  <w:shd w:val="clear" w:color="auto" w:fill="FFFFCC"/>
                  <w:vAlign w:val="center"/>
                </w:tcPr>
                <w:p w:rsidR="00C1326C" w:rsidRPr="00EE428C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</w:p>
              </w:tc>
              <w:tc>
                <w:tcPr>
                  <w:tcW w:w="6407" w:type="dxa"/>
                  <w:gridSpan w:val="5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В СЛУЧАЕ ГОЛОСОВАНИЯ УКАЖИТЕ СПОСОБ И РЕЗУЛЬТАТЫ</w:t>
                  </w:r>
                </w:p>
              </w:tc>
            </w:tr>
            <w:tr w:rsidR="00C1326C" w:rsidRPr="00EE428C" w:rsidTr="00D5443A">
              <w:trPr>
                <w:trHeight w:val="357"/>
                <w:jc w:val="center"/>
              </w:trPr>
              <w:tc>
                <w:tcPr>
                  <w:tcW w:w="1578" w:type="dxa"/>
                  <w:gridSpan w:val="2"/>
                  <w:vMerge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bottom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ГОЛОСОВАНИЕ</w:t>
                  </w:r>
                </w:p>
              </w:tc>
              <w:tc>
                <w:tcPr>
                  <w:tcW w:w="446" w:type="dxa"/>
                  <w:shd w:val="clear" w:color="auto" w:fill="FFFFCC"/>
                  <w:vAlign w:val="center"/>
                </w:tcPr>
                <w:p w:rsidR="00C1326C" w:rsidRPr="00EE428C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Cs w:val="22"/>
                      <w:lang w:val="ru-RU"/>
                    </w:rPr>
                    <w:t>Х</w:t>
                  </w:r>
                </w:p>
              </w:tc>
              <w:tc>
                <w:tcPr>
                  <w:tcW w:w="2822" w:type="dxa"/>
                  <w:vMerge w:val="restart"/>
                  <w:shd w:val="clear" w:color="auto" w:fill="FFFFFF" w:themeFill="background1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4"/>
                      <w:szCs w:val="4"/>
                      <w:lang w:val="ru-RU"/>
                    </w:rPr>
                  </w:pPr>
                </w:p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4"/>
                      <w:szCs w:val="4"/>
                      <w:lang w:val="ru-RU"/>
                    </w:rPr>
                  </w:pPr>
                </w:p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СПОСОБ ГОЛОСОВАНИЯ</w:t>
                  </w:r>
                </w:p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6"/>
                      <w:szCs w:val="6"/>
                      <w:lang w:val="ru-RU"/>
                    </w:rPr>
                  </w:pPr>
                </w:p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(Отметьте знаком ‘X’ соответствующую графу)</w:t>
                  </w:r>
                </w:p>
              </w:tc>
              <w:tc>
                <w:tcPr>
                  <w:tcW w:w="1928" w:type="dxa"/>
                  <w:gridSpan w:val="2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ПОДНЯТИЕМ РУК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  <w:vAlign w:val="center"/>
                </w:tcPr>
                <w:p w:rsidR="00C1326C" w:rsidRPr="00EE428C" w:rsidRDefault="00C1326C" w:rsidP="00D5443A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Cs w:val="22"/>
                      <w:lang w:val="ru-RU"/>
                    </w:rPr>
                    <w:t>Х</w:t>
                  </w:r>
                </w:p>
              </w:tc>
            </w:tr>
            <w:tr w:rsidR="00C1326C" w:rsidRPr="00EE428C" w:rsidTr="00D5443A">
              <w:trPr>
                <w:trHeight w:val="357"/>
                <w:jc w:val="center"/>
              </w:trPr>
              <w:tc>
                <w:tcPr>
                  <w:tcW w:w="1578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4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2822" w:type="dxa"/>
                  <w:vMerge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928" w:type="dxa"/>
                  <w:gridSpan w:val="2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>ТАЙНОЕ ГОЛОСОВАНИЕ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  <w:vAlign w:val="center"/>
                </w:tcPr>
                <w:p w:rsidR="00C1326C" w:rsidRPr="00EE428C" w:rsidRDefault="00C1326C" w:rsidP="00D5443A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</w:p>
              </w:tc>
            </w:tr>
            <w:tr w:rsidR="00C1326C" w:rsidRPr="00D5443A" w:rsidTr="00D5443A">
              <w:trPr>
                <w:trHeight w:val="357"/>
                <w:jc w:val="center"/>
              </w:trPr>
              <w:tc>
                <w:tcPr>
                  <w:tcW w:w="1578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750" w:type="dxa"/>
                  <w:gridSpan w:val="3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УКАЖИТЕ ЧИСЛО ЧЛЕНОВ, ПРОГОЛОСОВАВШИХ </w:t>
                  </w:r>
                  <w:r w:rsidRPr="00FA14F5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u w:val="single"/>
                      <w:lang w:val="ru-RU"/>
                    </w:rPr>
                    <w:t>ЗА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ПРИНЯТИЕ РЕШЕНИЯ                                                                                                       &gt;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  <w:vAlign w:val="center"/>
                </w:tcPr>
                <w:p w:rsidR="00C1326C" w:rsidRPr="00EE428C" w:rsidRDefault="00ED12BB" w:rsidP="00D5443A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  <w:t>10</w:t>
                  </w:r>
                </w:p>
              </w:tc>
            </w:tr>
            <w:tr w:rsidR="00C1326C" w:rsidRPr="00EE428C" w:rsidTr="00D5443A">
              <w:trPr>
                <w:trHeight w:val="357"/>
                <w:jc w:val="center"/>
              </w:trPr>
              <w:tc>
                <w:tcPr>
                  <w:tcW w:w="1578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750" w:type="dxa"/>
                  <w:gridSpan w:val="3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УКАЖИТЕ ЧИСЛО ЧЛЕНОВ, ПРОГОЛОСОВАВШИХ 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u w:val="single"/>
                      <w:lang w:val="ru-RU"/>
                    </w:rPr>
                    <w:t>ПРОТИВ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ПРИНЯТИЯ РЕШЕНИЯ                                                                                                       &gt;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  <w:vAlign w:val="center"/>
                </w:tcPr>
                <w:p w:rsidR="00C1326C" w:rsidRPr="00EE428C" w:rsidRDefault="004A086F" w:rsidP="00D5443A">
                  <w:pP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  <w:t>0</w:t>
                  </w:r>
                </w:p>
              </w:tc>
            </w:tr>
            <w:tr w:rsidR="00C1326C" w:rsidRPr="000D304A" w:rsidTr="00D5443A">
              <w:trPr>
                <w:trHeight w:val="357"/>
                <w:jc w:val="center"/>
              </w:trPr>
              <w:tc>
                <w:tcPr>
                  <w:tcW w:w="2901" w:type="dxa"/>
                  <w:gridSpan w:val="3"/>
                  <w:tcBorders>
                    <w:top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  <w:t xml:space="preserve">* 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Консенсус означает обще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е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 xml:space="preserve"> или всеобъемлюще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е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 xml:space="preserve"> соглашени</w:t>
                  </w:r>
                  <w: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>е</w:t>
                  </w:r>
                  <w:r w:rsidRPr="00FD5513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pacing w:val="-4"/>
                      <w:sz w:val="12"/>
                      <w:szCs w:val="12"/>
                      <w:lang w:val="ru-RU"/>
                    </w:rPr>
                    <w:t xml:space="preserve"> всех членов группы.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</w:tcBorders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80808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4750" w:type="dxa"/>
                  <w:gridSpan w:val="3"/>
                  <w:shd w:val="clear" w:color="auto" w:fill="FFFFFF" w:themeFill="background1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</w:pP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УКАЖИТЕ ЧИСЛО ЧЛЕНОВ СКК С ПРАВОМ ГОЛОСА, 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u w:val="single"/>
                      <w:lang w:val="ru-RU"/>
                    </w:rPr>
                    <w:t>ВОЗДЕРЖАВШИХСЯ</w:t>
                  </w:r>
                  <w:r w:rsidRPr="000D304A">
                    <w:rPr>
                      <w:rFonts w:asciiTheme="minorBidi" w:hAnsiTheme="minorBidi" w:cstheme="minorBidi"/>
                      <w:b/>
                      <w:bCs/>
                      <w:color w:val="7F7F7F" w:themeColor="text1" w:themeTint="80"/>
                      <w:sz w:val="14"/>
                      <w:szCs w:val="14"/>
                      <w:lang w:val="ru-RU"/>
                    </w:rPr>
                    <w:t xml:space="preserve"> ОТ ГОЛОСОВАНИЯ                               &gt;</w:t>
                  </w:r>
                </w:p>
              </w:tc>
              <w:tc>
                <w:tcPr>
                  <w:tcW w:w="1657" w:type="dxa"/>
                  <w:gridSpan w:val="2"/>
                  <w:shd w:val="clear" w:color="auto" w:fill="FFFFCC"/>
                  <w:vAlign w:val="center"/>
                </w:tcPr>
                <w:p w:rsidR="00C1326C" w:rsidRPr="000D304A" w:rsidRDefault="00C1326C" w:rsidP="00D5443A">
                  <w:pPr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14"/>
                      <w:szCs w:val="14"/>
                      <w:lang w:val="ru-RU"/>
                    </w:rPr>
                  </w:pPr>
                  <w:r w:rsidRPr="00564C47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22"/>
                      <w:lang w:val="ru-RU"/>
                    </w:rPr>
                    <w:t>0</w:t>
                  </w:r>
                </w:p>
              </w:tc>
            </w:tr>
          </w:tbl>
          <w:p w:rsidR="00C1326C" w:rsidRPr="00564C47" w:rsidRDefault="00C1326C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</w:tbl>
    <w:p w:rsidR="00717957" w:rsidRPr="000D304A" w:rsidRDefault="00717957" w:rsidP="00242D34">
      <w:pPr>
        <w:rPr>
          <w:lang w:val="ru-RU"/>
        </w:rPr>
      </w:pPr>
    </w:p>
    <w:p w:rsidR="00D50108" w:rsidRPr="000D304A" w:rsidRDefault="00D50108" w:rsidP="00242D34">
      <w:pPr>
        <w:rPr>
          <w:lang w:val="ru-RU"/>
        </w:rPr>
      </w:pPr>
    </w:p>
    <w:tbl>
      <w:tblPr>
        <w:tblStyle w:val="a3"/>
        <w:tblW w:w="6663" w:type="dxa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1276"/>
        <w:gridCol w:w="1418"/>
      </w:tblGrid>
      <w:tr w:rsidR="00412A18" w:rsidRPr="00082724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8"/>
                <w:lang w:val="ru-RU"/>
              </w:rPr>
              <w:t>ПОДТВЕРЖДАЮЩАЯ ДОКУМЕНТАЦИЯ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DE6836" w:rsidP="00D504D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</w:p>
        </w:tc>
      </w:tr>
      <w:tr w:rsidR="00412A18" w:rsidRPr="000D304A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ПРИЛОЖЕНИЯ К ПРОТОКОЛУ ЗАСЕДАНИЯ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C94110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94110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94110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 ПОДТВЕРЖДАЮЩИЕ ДОКУМЕНТЫ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FF73F2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082724" w:rsidTr="00C045FB">
        <w:trPr>
          <w:trHeight w:val="35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F83527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ПРИЛАГАЮТСЯ ИНЫЕ ДОКУМЕНТЫ, УКАЖИТЕ ИХ НИЖЕ</w:t>
            </w:r>
          </w:p>
        </w:tc>
      </w:tr>
      <w:tr w:rsidR="00412A18" w:rsidRPr="00082724" w:rsidTr="00946666">
        <w:trPr>
          <w:trHeight w:val="41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5558C4" w:rsidRPr="000D304A" w:rsidRDefault="005558C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36"/>
        <w:gridCol w:w="587"/>
        <w:gridCol w:w="587"/>
        <w:gridCol w:w="5172"/>
      </w:tblGrid>
      <w:tr w:rsidR="005558C4" w:rsidRPr="00082724" w:rsidTr="00835A73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AB7250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КОНТРОЛЬНЫЙ ПЕРЕЧЕН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Ь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gramEnd"/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</w:tr>
      <w:tr w:rsidR="00813F2D" w:rsidRPr="000D304A" w:rsidTr="00F83527">
        <w:trPr>
          <w:trHeight w:val="185"/>
          <w:jc w:val="center"/>
        </w:trPr>
        <w:tc>
          <w:tcPr>
            <w:tcW w:w="4136" w:type="dxa"/>
            <w:shd w:val="clear" w:color="auto" w:fill="EAEAEA"/>
            <w:vAlign w:val="center"/>
          </w:tcPr>
          <w:p w:rsidR="00835A73" w:rsidRPr="000D304A" w:rsidRDefault="00835A73" w:rsidP="0015621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157F44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835A73" w:rsidP="00C259A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</w:tr>
      <w:tr w:rsidR="008B6416" w:rsidRPr="00082724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B6416" w:rsidRPr="000D304A" w:rsidRDefault="00AB7250" w:rsidP="007742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 БЫЛ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РАСПРОСТРАНЕНА ЗАБЛАГОВРЕМЕННО ДО НАЧАЛА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9B029B" w:rsidRDefault="00CE6997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9B029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8B6416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B6416" w:rsidRPr="000D304A" w:rsidRDefault="00357043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Повестка дня заседания передана всем членам СКК, альтернативным членам и участникам заседания, не являющимся членами СКК,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 две недели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до начала заседания.</w:t>
            </w:r>
          </w:p>
        </w:tc>
      </w:tr>
      <w:tr w:rsidR="00890825" w:rsidRPr="00082724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AB725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 ЗАПОЛ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9B029B" w:rsidRDefault="00CE6997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9B029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90825" w:rsidRPr="000D304A" w:rsidRDefault="00357043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списке участников расписались все присутствовавшие на заседании члены СКК, альтернативные члены и участники заседания, не являющи</w:t>
            </w:r>
            <w:r w:rsidR="007F399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СКК</w:t>
            </w:r>
            <w:r w:rsidR="0089082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890825" w:rsidRPr="00082724" w:rsidTr="00F83527">
        <w:trPr>
          <w:trHeight w:val="482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ПРОТОКОЛ РАСПРОСТРАНЕН В ТЕЧЕНИЕ НЕДЕЛИ ПОСЛЕ ПРОВЕДЕНИЯ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9B029B" w:rsidRDefault="009B029B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7F3999" w:rsidP="00F3213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заседания передан всем членам СКК, альтернативным членам и участникам заседания, не являющимся членами </w:t>
            </w:r>
            <w:proofErr w:type="spell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СКК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 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течение 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одной недели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после проведения заседания для представления комментариев и замечаний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D1B64" w:rsidRPr="00082724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8720A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ЗАМЕЧАНИЯ ВКЛЮЧЕНЫ В ПРОТОКОЛ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ПЕРЕСМОТРЕННЫЙ ВАРИАНТ ПРОТОКОЛА ПОДПИСАН ЧЛЕНАМИ СКК</w:t>
            </w:r>
            <w:r w:rsidR="009E439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9B029B" w:rsidRDefault="00890825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F32137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Замечания включены в пересмотренный вариант протокола заседания СКК,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электронные подписи в протокол поставили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все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СКК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альтернативные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и участники заседания, не 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являющиеся членами СКК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C53FE" w:rsidRPr="00082724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7C53FE" w:rsidRPr="000D304A" w:rsidRDefault="00AB7250" w:rsidP="00A6652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ПЕРЕДАН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СКК</w:t>
            </w:r>
            <w:r w:rsidR="008C7C0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УЧАСТНИК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НЕ 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СКК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9B029B" w:rsidRDefault="00FF73F2" w:rsidP="008B6416">
            <w:pPr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9B029B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0D304A" w:rsidRDefault="007C53FE" w:rsidP="008B641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7C53FE" w:rsidRPr="000D304A" w:rsidRDefault="00B70596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Окончательный вариант протокола заседания СКК передан всем членам СКК, альтернативным чл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енам и участникам заседания, не 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являющимся членами СКК,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и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опубликован на веб-сайте СКК в течение </w:t>
            </w:r>
            <w:r w:rsidR="004278F5"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15 </w:t>
            </w:r>
            <w:proofErr w:type="spellStart"/>
            <w:r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дней</w:t>
            </w:r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после</w:t>
            </w:r>
            <w:proofErr w:type="spellEnd"/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его подписания всеми участниками</w:t>
            </w:r>
            <w:r w:rsidR="004278F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</w:t>
            </w:r>
          </w:p>
        </w:tc>
      </w:tr>
    </w:tbl>
    <w:p w:rsidR="005558C4" w:rsidRPr="000D304A" w:rsidRDefault="005558C4" w:rsidP="009E4395">
      <w:pPr>
        <w:pStyle w:val="a7"/>
        <w:rPr>
          <w:lang w:val="ru-RU"/>
        </w:rPr>
      </w:pPr>
    </w:p>
    <w:p w:rsidR="009E4395" w:rsidRPr="000D304A" w:rsidRDefault="009E4395" w:rsidP="00BC0D4F">
      <w:pPr>
        <w:ind w:left="-567"/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</w:pPr>
      <w:r w:rsidRPr="000D304A"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  <w:t xml:space="preserve">*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Протокол заседания СКК часто подписывается 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во время проведения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следующего заседания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.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 связи с тем, что интервал между заседаниями может составлять несколько месяцев, электронное подписание протоколов заседаний СКК </w:t>
      </w:r>
      <w:r w:rsidR="00A66526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представляется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 более рациональным способом эффективно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й организации заседаний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.</w:t>
      </w:r>
    </w:p>
    <w:p w:rsidR="001554B4" w:rsidRPr="000D304A" w:rsidRDefault="001554B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3"/>
        <w:gridCol w:w="8189"/>
      </w:tblGrid>
      <w:tr w:rsidR="00097B7D" w:rsidRPr="00082724" w:rsidTr="00097B7D">
        <w:trPr>
          <w:trHeight w:val="357"/>
          <w:jc w:val="center"/>
        </w:trPr>
        <w:tc>
          <w:tcPr>
            <w:tcW w:w="1048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/>
            <w:tcMar>
              <w:left w:w="0" w:type="dxa"/>
            </w:tcMar>
            <w:vAlign w:val="center"/>
          </w:tcPr>
          <w:p w:rsidR="00097B7D" w:rsidRPr="000D304A" w:rsidRDefault="00D47D68" w:rsidP="00D47D68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перечень сокращений, использованных в протоколе</w:t>
            </w:r>
          </w:p>
        </w:tc>
      </w:tr>
      <w:tr w:rsidR="00097B7D" w:rsidRPr="000D304A" w:rsidTr="002C7666">
        <w:trPr>
          <w:trHeight w:val="375"/>
          <w:jc w:val="center"/>
        </w:trPr>
        <w:tc>
          <w:tcPr>
            <w:tcW w:w="2293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СОКРАЩЕНИЕ</w:t>
            </w:r>
          </w:p>
        </w:tc>
        <w:tc>
          <w:tcPr>
            <w:tcW w:w="8189" w:type="dxa"/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ЗНАЧЕНИЕ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АПКР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Аппарат Правительства Кыргызской Республики</w:t>
            </w:r>
          </w:p>
        </w:tc>
      </w:tr>
      <w:tr w:rsidR="00E97B1D" w:rsidRPr="00082724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E97B1D" w:rsidRPr="00E97B1D" w:rsidRDefault="00190853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 xml:space="preserve">ОНС МЗ </w:t>
            </w:r>
            <w:proofErr w:type="gramStart"/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КР</w:t>
            </w:r>
            <w:proofErr w:type="gramEnd"/>
          </w:p>
        </w:tc>
        <w:tc>
          <w:tcPr>
            <w:tcW w:w="8189" w:type="dxa"/>
            <w:shd w:val="clear" w:color="auto" w:fill="FFFFCC"/>
            <w:vAlign w:val="center"/>
          </w:tcPr>
          <w:p w:rsidR="00E97B1D" w:rsidRPr="008F55B8" w:rsidRDefault="00190853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 xml:space="preserve">Общественный наблюдательный совет Министерства здравоохранения </w:t>
            </w:r>
          </w:p>
        </w:tc>
      </w:tr>
    </w:tbl>
    <w:p w:rsidR="00086D2E" w:rsidRPr="008F55B8" w:rsidRDefault="00086D2E" w:rsidP="00242D34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5558C4" w:rsidRPr="00082724" w:rsidTr="00C157AA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295FF9" w:rsidP="00295FF9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кем п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ОДГОТОВ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лен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 xml:space="preserve"> ПРОТОКОЛ ЗАСЕДАНИЯ СКК</w:t>
            </w:r>
          </w:p>
        </w:tc>
      </w:tr>
      <w:tr w:rsidR="000257EB" w:rsidRPr="000D304A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0257EB" w:rsidRPr="000D304A" w:rsidRDefault="00295FF9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АМИЛИЯ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напечатать</w:t>
            </w:r>
            <w:r w:rsidR="00711A81"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или указать печатными буквами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="006E60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0257EB" w:rsidRPr="00E7695E" w:rsidRDefault="00D86D89" w:rsidP="0015621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Ажар</w:t>
            </w:r>
            <w:proofErr w:type="spellEnd"/>
            <w:r w:rsidR="0075680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Бообекова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257EB" w:rsidRPr="00EE428C" w:rsidRDefault="00295FF9" w:rsidP="003E3708">
            <w:pPr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3E3708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0257EB" w:rsidRPr="000D304A" w:rsidRDefault="00EB7A56" w:rsidP="00EB7A5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05.06.2017</w:t>
            </w:r>
          </w:p>
        </w:tc>
      </w:tr>
      <w:tr w:rsidR="007A6F7E" w:rsidRPr="000D304A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7A6F7E" w:rsidRPr="000D304A" w:rsidRDefault="00295FF9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7F3E1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E97B1D" w:rsidRDefault="00D86D89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Ассистент</w:t>
            </w:r>
          </w:p>
          <w:p w:rsidR="007A6F7E" w:rsidRPr="00FF73F2" w:rsidRDefault="007A6F7E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6F7E" w:rsidRPr="00EE428C" w:rsidRDefault="00295FF9" w:rsidP="00FF73F2">
            <w:pPr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ПОДПИСЬ</w:t>
            </w:r>
            <w:r w:rsidR="00FF73F2"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7A6F7E" w:rsidRPr="000D304A" w:rsidRDefault="007A6F7E" w:rsidP="0015621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A13A8F" w:rsidRPr="000D304A" w:rsidRDefault="00A13A8F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A13A8F" w:rsidRPr="000D304A" w:rsidTr="00DF31B8">
        <w:trPr>
          <w:trHeight w:val="369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A13A8F" w:rsidRPr="000D304A" w:rsidRDefault="00711A81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lastRenderedPageBreak/>
              <w:t>УТВЕРЖДЕНИЕ ПРОТОКОЛА ЗАСЕДАНИЯ СКК</w:t>
            </w:r>
          </w:p>
        </w:tc>
      </w:tr>
      <w:tr w:rsidR="00A13A8F" w:rsidRPr="00697A90" w:rsidTr="00DF31B8">
        <w:trPr>
          <w:trHeight w:val="369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A13A8F" w:rsidRPr="000D304A" w:rsidRDefault="00711A81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КЕМ 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УТВЕРЖДЕН</w:t>
            </w:r>
            <w:proofErr w:type="gramEnd"/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A13A8F" w:rsidRPr="00E7695E" w:rsidRDefault="00697A90" w:rsidP="00587D9A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Е. Калиниченко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3A8F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ДАТА                                 </w:t>
            </w:r>
            <w:r w:rsidR="00FF73F2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A13A8F" w:rsidRPr="000D304A" w:rsidRDefault="00EB7A56" w:rsidP="00697A9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05.06.2017</w:t>
            </w:r>
          </w:p>
        </w:tc>
      </w:tr>
      <w:tr w:rsidR="00F32B59" w:rsidRPr="00697A90" w:rsidTr="00DF31B8">
        <w:trPr>
          <w:trHeight w:val="369"/>
          <w:jc w:val="center"/>
        </w:trPr>
        <w:tc>
          <w:tcPr>
            <w:tcW w:w="5695" w:type="dxa"/>
            <w:gridSpan w:val="2"/>
            <w:shd w:val="clear" w:color="auto" w:fill="FFFFFF"/>
            <w:vAlign w:val="center"/>
          </w:tcPr>
          <w:p w:rsidR="00F32B59" w:rsidRPr="000D304A" w:rsidRDefault="003E3708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 xml:space="preserve">Заместитель </w:t>
            </w:r>
            <w:r w:rsidR="00DA590F"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Председателя</w:t>
            </w:r>
            <w:r w:rsidR="00AC6E12" w:rsidRPr="00AC6E12"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 xml:space="preserve"> Правления СКК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2B59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ПОДПИСЬ                         </w:t>
            </w:r>
            <w:r w:rsidR="00F32B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F32B59" w:rsidRPr="000D304A" w:rsidRDefault="00F32B59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196234" w:rsidRPr="000D304A" w:rsidRDefault="00196234" w:rsidP="00242D34">
      <w:pPr>
        <w:rPr>
          <w:lang w:val="ru-RU"/>
        </w:rPr>
      </w:pPr>
    </w:p>
    <w:sectPr w:rsidR="00196234" w:rsidRPr="000D304A" w:rsidSect="00E8290B">
      <w:pgSz w:w="11906" w:h="16838"/>
      <w:pgMar w:top="907" w:right="124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2D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D1397"/>
    <w:multiLevelType w:val="hybridMultilevel"/>
    <w:tmpl w:val="E65C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69D5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EBD"/>
    <w:multiLevelType w:val="hybridMultilevel"/>
    <w:tmpl w:val="4310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B36B0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C2F3E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F6443"/>
    <w:multiLevelType w:val="hybridMultilevel"/>
    <w:tmpl w:val="4310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5659F"/>
    <w:multiLevelType w:val="hybridMultilevel"/>
    <w:tmpl w:val="3F482F4A"/>
    <w:lvl w:ilvl="0" w:tplc="A70849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03E33"/>
    <w:multiLevelType w:val="hybridMultilevel"/>
    <w:tmpl w:val="C26A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27519"/>
    <w:multiLevelType w:val="hybridMultilevel"/>
    <w:tmpl w:val="1570E97E"/>
    <w:lvl w:ilvl="0" w:tplc="CCAEAADA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A549A"/>
    <w:multiLevelType w:val="hybridMultilevel"/>
    <w:tmpl w:val="CCE867CA"/>
    <w:lvl w:ilvl="0" w:tplc="293E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06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6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4D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7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C7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2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07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03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E12E2"/>
    <w:multiLevelType w:val="hybridMultilevel"/>
    <w:tmpl w:val="E65C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12E51"/>
    <w:multiLevelType w:val="hybridMultilevel"/>
    <w:tmpl w:val="03F6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4663D"/>
    <w:multiLevelType w:val="hybridMultilevel"/>
    <w:tmpl w:val="E512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04462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37A0C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07C18"/>
    <w:multiLevelType w:val="hybridMultilevel"/>
    <w:tmpl w:val="DEC4BF48"/>
    <w:lvl w:ilvl="0" w:tplc="69A8E7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FAA10E1"/>
    <w:multiLevelType w:val="hybridMultilevel"/>
    <w:tmpl w:val="9C38AC92"/>
    <w:lvl w:ilvl="0" w:tplc="7B7E1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D7296A"/>
    <w:multiLevelType w:val="hybridMultilevel"/>
    <w:tmpl w:val="E65C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00C93"/>
    <w:multiLevelType w:val="hybridMultilevel"/>
    <w:tmpl w:val="BB4A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D36CA"/>
    <w:multiLevelType w:val="hybridMultilevel"/>
    <w:tmpl w:val="E65C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17D15"/>
    <w:multiLevelType w:val="hybridMultilevel"/>
    <w:tmpl w:val="E65C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677AD"/>
    <w:multiLevelType w:val="hybridMultilevel"/>
    <w:tmpl w:val="4310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B59E5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260E8"/>
    <w:multiLevelType w:val="hybridMultilevel"/>
    <w:tmpl w:val="E65C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E5A59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115C0"/>
    <w:multiLevelType w:val="hybridMultilevel"/>
    <w:tmpl w:val="B89A9F7A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7688D"/>
    <w:multiLevelType w:val="hybridMultilevel"/>
    <w:tmpl w:val="5AD07708"/>
    <w:lvl w:ilvl="0" w:tplc="D5A0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6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86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4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D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2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E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AE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DA070D"/>
    <w:multiLevelType w:val="hybridMultilevel"/>
    <w:tmpl w:val="5438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42AFD"/>
    <w:multiLevelType w:val="hybridMultilevel"/>
    <w:tmpl w:val="A2A41A72"/>
    <w:lvl w:ilvl="0" w:tplc="92B26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1">
    <w:nsid w:val="5F3112B1"/>
    <w:multiLevelType w:val="hybridMultilevel"/>
    <w:tmpl w:val="87DC8E10"/>
    <w:lvl w:ilvl="0" w:tplc="A402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7AC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1CF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FE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B61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CEB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DC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1C8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A2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2">
    <w:nsid w:val="603235E0"/>
    <w:multiLevelType w:val="hybridMultilevel"/>
    <w:tmpl w:val="6E0C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D2BC5"/>
    <w:multiLevelType w:val="hybridMultilevel"/>
    <w:tmpl w:val="3F3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A5E31"/>
    <w:multiLevelType w:val="hybridMultilevel"/>
    <w:tmpl w:val="B672B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E85673"/>
    <w:multiLevelType w:val="hybridMultilevel"/>
    <w:tmpl w:val="E65C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54C89"/>
    <w:multiLevelType w:val="hybridMultilevel"/>
    <w:tmpl w:val="D4C2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855C0"/>
    <w:multiLevelType w:val="hybridMultilevel"/>
    <w:tmpl w:val="7FEE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817A2"/>
    <w:multiLevelType w:val="hybridMultilevel"/>
    <w:tmpl w:val="BEC8A22E"/>
    <w:lvl w:ilvl="0" w:tplc="484E4BB4">
      <w:start w:val="6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0">
    <w:nsid w:val="78E41FEF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65283"/>
    <w:multiLevelType w:val="hybridMultilevel"/>
    <w:tmpl w:val="4310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29"/>
  </w:num>
  <w:num w:numId="4">
    <w:abstractNumId w:val="31"/>
  </w:num>
  <w:num w:numId="5">
    <w:abstractNumId w:val="2"/>
  </w:num>
  <w:num w:numId="6">
    <w:abstractNumId w:val="13"/>
  </w:num>
  <w:num w:numId="7">
    <w:abstractNumId w:val="5"/>
  </w:num>
  <w:num w:numId="8">
    <w:abstractNumId w:val="24"/>
  </w:num>
  <w:num w:numId="9">
    <w:abstractNumId w:val="15"/>
  </w:num>
  <w:num w:numId="10">
    <w:abstractNumId w:val="11"/>
  </w:num>
  <w:num w:numId="11">
    <w:abstractNumId w:val="28"/>
  </w:num>
  <w:num w:numId="12">
    <w:abstractNumId w:val="26"/>
  </w:num>
  <w:num w:numId="13">
    <w:abstractNumId w:val="10"/>
  </w:num>
  <w:num w:numId="14">
    <w:abstractNumId w:val="34"/>
  </w:num>
  <w:num w:numId="15">
    <w:abstractNumId w:val="20"/>
  </w:num>
  <w:num w:numId="16">
    <w:abstractNumId w:val="7"/>
  </w:num>
  <w:num w:numId="17">
    <w:abstractNumId w:val="38"/>
  </w:num>
  <w:num w:numId="18">
    <w:abstractNumId w:val="18"/>
  </w:num>
  <w:num w:numId="19">
    <w:abstractNumId w:val="0"/>
  </w:num>
  <w:num w:numId="20">
    <w:abstractNumId w:val="16"/>
  </w:num>
  <w:num w:numId="21">
    <w:abstractNumId w:val="35"/>
  </w:num>
  <w:num w:numId="22">
    <w:abstractNumId w:val="23"/>
  </w:num>
  <w:num w:numId="23">
    <w:abstractNumId w:val="9"/>
  </w:num>
  <w:num w:numId="24">
    <w:abstractNumId w:val="8"/>
  </w:num>
  <w:num w:numId="25">
    <w:abstractNumId w:val="33"/>
  </w:num>
  <w:num w:numId="26">
    <w:abstractNumId w:val="4"/>
  </w:num>
  <w:num w:numId="27">
    <w:abstractNumId w:val="40"/>
  </w:num>
  <w:num w:numId="28">
    <w:abstractNumId w:val="6"/>
  </w:num>
  <w:num w:numId="29">
    <w:abstractNumId w:val="37"/>
  </w:num>
  <w:num w:numId="30">
    <w:abstractNumId w:val="41"/>
  </w:num>
  <w:num w:numId="31">
    <w:abstractNumId w:val="32"/>
  </w:num>
  <w:num w:numId="32">
    <w:abstractNumId w:val="3"/>
  </w:num>
  <w:num w:numId="33">
    <w:abstractNumId w:val="36"/>
  </w:num>
  <w:num w:numId="34">
    <w:abstractNumId w:val="19"/>
  </w:num>
  <w:num w:numId="35">
    <w:abstractNumId w:val="22"/>
  </w:num>
  <w:num w:numId="36">
    <w:abstractNumId w:val="25"/>
  </w:num>
  <w:num w:numId="37">
    <w:abstractNumId w:val="1"/>
  </w:num>
  <w:num w:numId="38">
    <w:abstractNumId w:val="12"/>
  </w:num>
  <w:num w:numId="39">
    <w:abstractNumId w:val="21"/>
  </w:num>
  <w:num w:numId="40">
    <w:abstractNumId w:val="30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EB"/>
    <w:rsid w:val="0000273B"/>
    <w:rsid w:val="0000396F"/>
    <w:rsid w:val="00007CE6"/>
    <w:rsid w:val="000112E0"/>
    <w:rsid w:val="000113B4"/>
    <w:rsid w:val="0001707D"/>
    <w:rsid w:val="000243F6"/>
    <w:rsid w:val="000256FD"/>
    <w:rsid w:val="000257EB"/>
    <w:rsid w:val="000323CE"/>
    <w:rsid w:val="0003271E"/>
    <w:rsid w:val="00034BB8"/>
    <w:rsid w:val="00037FE1"/>
    <w:rsid w:val="0004036F"/>
    <w:rsid w:val="00040D67"/>
    <w:rsid w:val="00040F01"/>
    <w:rsid w:val="00044469"/>
    <w:rsid w:val="00046620"/>
    <w:rsid w:val="000528E1"/>
    <w:rsid w:val="00053BBE"/>
    <w:rsid w:val="00054ADA"/>
    <w:rsid w:val="00055F06"/>
    <w:rsid w:val="0005647D"/>
    <w:rsid w:val="00060130"/>
    <w:rsid w:val="00062E6F"/>
    <w:rsid w:val="00070036"/>
    <w:rsid w:val="000734F4"/>
    <w:rsid w:val="000750DC"/>
    <w:rsid w:val="00075EDC"/>
    <w:rsid w:val="00082724"/>
    <w:rsid w:val="0008596A"/>
    <w:rsid w:val="00086D2E"/>
    <w:rsid w:val="00091431"/>
    <w:rsid w:val="00091B0B"/>
    <w:rsid w:val="00096FEA"/>
    <w:rsid w:val="000970C5"/>
    <w:rsid w:val="0009765E"/>
    <w:rsid w:val="00097B7D"/>
    <w:rsid w:val="000A1BB2"/>
    <w:rsid w:val="000A1E62"/>
    <w:rsid w:val="000A2059"/>
    <w:rsid w:val="000A40A8"/>
    <w:rsid w:val="000A4E32"/>
    <w:rsid w:val="000B3F38"/>
    <w:rsid w:val="000B4094"/>
    <w:rsid w:val="000B51A9"/>
    <w:rsid w:val="000B5479"/>
    <w:rsid w:val="000B6CD9"/>
    <w:rsid w:val="000C0058"/>
    <w:rsid w:val="000C096F"/>
    <w:rsid w:val="000C1A0C"/>
    <w:rsid w:val="000C1B12"/>
    <w:rsid w:val="000C3D8E"/>
    <w:rsid w:val="000C4122"/>
    <w:rsid w:val="000C5E48"/>
    <w:rsid w:val="000C6510"/>
    <w:rsid w:val="000C726A"/>
    <w:rsid w:val="000D0104"/>
    <w:rsid w:val="000D10AA"/>
    <w:rsid w:val="000D155E"/>
    <w:rsid w:val="000D24A5"/>
    <w:rsid w:val="000D304A"/>
    <w:rsid w:val="000D3596"/>
    <w:rsid w:val="000E06E5"/>
    <w:rsid w:val="000E2C3E"/>
    <w:rsid w:val="000E300B"/>
    <w:rsid w:val="000E37BD"/>
    <w:rsid w:val="000E6E33"/>
    <w:rsid w:val="000F1A13"/>
    <w:rsid w:val="000F219E"/>
    <w:rsid w:val="000F2FE9"/>
    <w:rsid w:val="000F3881"/>
    <w:rsid w:val="000F4A4B"/>
    <w:rsid w:val="000F4C2A"/>
    <w:rsid w:val="000F5C8E"/>
    <w:rsid w:val="0010081F"/>
    <w:rsid w:val="00100962"/>
    <w:rsid w:val="00103155"/>
    <w:rsid w:val="0010467E"/>
    <w:rsid w:val="001050DB"/>
    <w:rsid w:val="001109AA"/>
    <w:rsid w:val="00110B6B"/>
    <w:rsid w:val="001134AD"/>
    <w:rsid w:val="001144F8"/>
    <w:rsid w:val="0011573D"/>
    <w:rsid w:val="00120B9F"/>
    <w:rsid w:val="00121627"/>
    <w:rsid w:val="00121A1D"/>
    <w:rsid w:val="00122433"/>
    <w:rsid w:val="00124AAA"/>
    <w:rsid w:val="001260D6"/>
    <w:rsid w:val="0012666C"/>
    <w:rsid w:val="001309BD"/>
    <w:rsid w:val="00130A91"/>
    <w:rsid w:val="00133553"/>
    <w:rsid w:val="001356C2"/>
    <w:rsid w:val="001403CD"/>
    <w:rsid w:val="0014553D"/>
    <w:rsid w:val="00146F9A"/>
    <w:rsid w:val="00146F9D"/>
    <w:rsid w:val="001472CF"/>
    <w:rsid w:val="00147632"/>
    <w:rsid w:val="00152250"/>
    <w:rsid w:val="00153829"/>
    <w:rsid w:val="001554B4"/>
    <w:rsid w:val="00155D0A"/>
    <w:rsid w:val="00156211"/>
    <w:rsid w:val="0015645D"/>
    <w:rsid w:val="001574D8"/>
    <w:rsid w:val="00157F44"/>
    <w:rsid w:val="00161798"/>
    <w:rsid w:val="00165055"/>
    <w:rsid w:val="0016555C"/>
    <w:rsid w:val="00167FB9"/>
    <w:rsid w:val="001750F4"/>
    <w:rsid w:val="001803AA"/>
    <w:rsid w:val="00180BE2"/>
    <w:rsid w:val="0018157C"/>
    <w:rsid w:val="00182DE0"/>
    <w:rsid w:val="0018351B"/>
    <w:rsid w:val="00183BE2"/>
    <w:rsid w:val="001851A0"/>
    <w:rsid w:val="00190853"/>
    <w:rsid w:val="001952CD"/>
    <w:rsid w:val="00195D65"/>
    <w:rsid w:val="00196234"/>
    <w:rsid w:val="0019653D"/>
    <w:rsid w:val="001966EF"/>
    <w:rsid w:val="001A01CC"/>
    <w:rsid w:val="001A054A"/>
    <w:rsid w:val="001A268D"/>
    <w:rsid w:val="001A30C6"/>
    <w:rsid w:val="001B2D7A"/>
    <w:rsid w:val="001B3AEB"/>
    <w:rsid w:val="001C309A"/>
    <w:rsid w:val="001C4BBB"/>
    <w:rsid w:val="001D0BD8"/>
    <w:rsid w:val="001D38E7"/>
    <w:rsid w:val="001D6764"/>
    <w:rsid w:val="001E04BB"/>
    <w:rsid w:val="001E0741"/>
    <w:rsid w:val="001E146B"/>
    <w:rsid w:val="001E1D5B"/>
    <w:rsid w:val="001E2B07"/>
    <w:rsid w:val="001E39C3"/>
    <w:rsid w:val="001E49D3"/>
    <w:rsid w:val="001E5C3E"/>
    <w:rsid w:val="001E743A"/>
    <w:rsid w:val="001F2A6E"/>
    <w:rsid w:val="001F5EDA"/>
    <w:rsid w:val="001F69B7"/>
    <w:rsid w:val="001F6D6D"/>
    <w:rsid w:val="00201290"/>
    <w:rsid w:val="00211473"/>
    <w:rsid w:val="002119EB"/>
    <w:rsid w:val="00211C0F"/>
    <w:rsid w:val="00211C10"/>
    <w:rsid w:val="00212EA0"/>
    <w:rsid w:val="00214BFF"/>
    <w:rsid w:val="00214CDA"/>
    <w:rsid w:val="002154A6"/>
    <w:rsid w:val="00216238"/>
    <w:rsid w:val="002167FA"/>
    <w:rsid w:val="0021699C"/>
    <w:rsid w:val="00216A43"/>
    <w:rsid w:val="002172C6"/>
    <w:rsid w:val="002208C9"/>
    <w:rsid w:val="00222FC9"/>
    <w:rsid w:val="00225F74"/>
    <w:rsid w:val="00231B88"/>
    <w:rsid w:val="00234179"/>
    <w:rsid w:val="00237684"/>
    <w:rsid w:val="00240962"/>
    <w:rsid w:val="00241F82"/>
    <w:rsid w:val="00242D34"/>
    <w:rsid w:val="00242F8E"/>
    <w:rsid w:val="00250C9A"/>
    <w:rsid w:val="00251007"/>
    <w:rsid w:val="00255143"/>
    <w:rsid w:val="0025544C"/>
    <w:rsid w:val="002560A6"/>
    <w:rsid w:val="00256477"/>
    <w:rsid w:val="00256D6B"/>
    <w:rsid w:val="00257C74"/>
    <w:rsid w:val="00260F1A"/>
    <w:rsid w:val="00262558"/>
    <w:rsid w:val="0026325F"/>
    <w:rsid w:val="00263A99"/>
    <w:rsid w:val="00263F2F"/>
    <w:rsid w:val="002651C9"/>
    <w:rsid w:val="0027013B"/>
    <w:rsid w:val="00271E8F"/>
    <w:rsid w:val="00273009"/>
    <w:rsid w:val="00284F1F"/>
    <w:rsid w:val="002851D7"/>
    <w:rsid w:val="00285E6B"/>
    <w:rsid w:val="00286B80"/>
    <w:rsid w:val="00286DD5"/>
    <w:rsid w:val="002871A8"/>
    <w:rsid w:val="00287586"/>
    <w:rsid w:val="0029416C"/>
    <w:rsid w:val="00294FB2"/>
    <w:rsid w:val="00295FF9"/>
    <w:rsid w:val="00296873"/>
    <w:rsid w:val="002A0275"/>
    <w:rsid w:val="002A1A71"/>
    <w:rsid w:val="002A1CB2"/>
    <w:rsid w:val="002B1905"/>
    <w:rsid w:val="002B37EF"/>
    <w:rsid w:val="002B40C3"/>
    <w:rsid w:val="002B45AA"/>
    <w:rsid w:val="002B67EF"/>
    <w:rsid w:val="002B693A"/>
    <w:rsid w:val="002B7C5E"/>
    <w:rsid w:val="002B7C82"/>
    <w:rsid w:val="002C0807"/>
    <w:rsid w:val="002C1A62"/>
    <w:rsid w:val="002C345D"/>
    <w:rsid w:val="002C3A66"/>
    <w:rsid w:val="002C59D1"/>
    <w:rsid w:val="002C7666"/>
    <w:rsid w:val="002D43A6"/>
    <w:rsid w:val="002D4523"/>
    <w:rsid w:val="002D4C93"/>
    <w:rsid w:val="002D5D07"/>
    <w:rsid w:val="002D6A45"/>
    <w:rsid w:val="002D7577"/>
    <w:rsid w:val="002D7B98"/>
    <w:rsid w:val="002E112A"/>
    <w:rsid w:val="002E1E79"/>
    <w:rsid w:val="002E2365"/>
    <w:rsid w:val="002E30A4"/>
    <w:rsid w:val="002E4DC0"/>
    <w:rsid w:val="002E58C6"/>
    <w:rsid w:val="002E7397"/>
    <w:rsid w:val="002E77E6"/>
    <w:rsid w:val="002F2966"/>
    <w:rsid w:val="002F2CB0"/>
    <w:rsid w:val="002F2D62"/>
    <w:rsid w:val="002F5A8A"/>
    <w:rsid w:val="002F5C7E"/>
    <w:rsid w:val="002F61BC"/>
    <w:rsid w:val="00306559"/>
    <w:rsid w:val="00315370"/>
    <w:rsid w:val="003225BD"/>
    <w:rsid w:val="003233D5"/>
    <w:rsid w:val="00325601"/>
    <w:rsid w:val="00325D29"/>
    <w:rsid w:val="0032631C"/>
    <w:rsid w:val="0032636C"/>
    <w:rsid w:val="0033184C"/>
    <w:rsid w:val="0033316A"/>
    <w:rsid w:val="00333A70"/>
    <w:rsid w:val="00334D32"/>
    <w:rsid w:val="00336AF5"/>
    <w:rsid w:val="00336EF2"/>
    <w:rsid w:val="003370E0"/>
    <w:rsid w:val="00337581"/>
    <w:rsid w:val="00340829"/>
    <w:rsid w:val="0034274C"/>
    <w:rsid w:val="00342CA2"/>
    <w:rsid w:val="003432C0"/>
    <w:rsid w:val="00344007"/>
    <w:rsid w:val="00347D65"/>
    <w:rsid w:val="003519AB"/>
    <w:rsid w:val="0035390A"/>
    <w:rsid w:val="00355CC0"/>
    <w:rsid w:val="00356190"/>
    <w:rsid w:val="00357043"/>
    <w:rsid w:val="00357BFA"/>
    <w:rsid w:val="00360483"/>
    <w:rsid w:val="003607CE"/>
    <w:rsid w:val="00360B60"/>
    <w:rsid w:val="0036133E"/>
    <w:rsid w:val="003619ED"/>
    <w:rsid w:val="00361A54"/>
    <w:rsid w:val="00365669"/>
    <w:rsid w:val="003666E6"/>
    <w:rsid w:val="00375165"/>
    <w:rsid w:val="00377B82"/>
    <w:rsid w:val="00383DDC"/>
    <w:rsid w:val="00386BE3"/>
    <w:rsid w:val="00387035"/>
    <w:rsid w:val="00387320"/>
    <w:rsid w:val="00391089"/>
    <w:rsid w:val="00391903"/>
    <w:rsid w:val="003946EE"/>
    <w:rsid w:val="0039494F"/>
    <w:rsid w:val="0039637E"/>
    <w:rsid w:val="00396687"/>
    <w:rsid w:val="00397119"/>
    <w:rsid w:val="00397785"/>
    <w:rsid w:val="003A11A9"/>
    <w:rsid w:val="003A18FA"/>
    <w:rsid w:val="003A2603"/>
    <w:rsid w:val="003A271D"/>
    <w:rsid w:val="003A359E"/>
    <w:rsid w:val="003A50F3"/>
    <w:rsid w:val="003A6B03"/>
    <w:rsid w:val="003A766F"/>
    <w:rsid w:val="003B013E"/>
    <w:rsid w:val="003B10F5"/>
    <w:rsid w:val="003B3901"/>
    <w:rsid w:val="003B6063"/>
    <w:rsid w:val="003C16B1"/>
    <w:rsid w:val="003C3BCC"/>
    <w:rsid w:val="003C3D87"/>
    <w:rsid w:val="003C43B7"/>
    <w:rsid w:val="003C5CE4"/>
    <w:rsid w:val="003D52B2"/>
    <w:rsid w:val="003D6DF6"/>
    <w:rsid w:val="003E1673"/>
    <w:rsid w:val="003E1680"/>
    <w:rsid w:val="003E235C"/>
    <w:rsid w:val="003E3708"/>
    <w:rsid w:val="003E4EC4"/>
    <w:rsid w:val="003E5037"/>
    <w:rsid w:val="003E52C2"/>
    <w:rsid w:val="003E52D3"/>
    <w:rsid w:val="003E76A3"/>
    <w:rsid w:val="003F48A8"/>
    <w:rsid w:val="003F4900"/>
    <w:rsid w:val="003F59C3"/>
    <w:rsid w:val="003F5B48"/>
    <w:rsid w:val="00402258"/>
    <w:rsid w:val="0040502C"/>
    <w:rsid w:val="0040614C"/>
    <w:rsid w:val="00406878"/>
    <w:rsid w:val="0040758B"/>
    <w:rsid w:val="0041176B"/>
    <w:rsid w:val="00412493"/>
    <w:rsid w:val="00412A18"/>
    <w:rsid w:val="004147C3"/>
    <w:rsid w:val="00417A9C"/>
    <w:rsid w:val="0042143B"/>
    <w:rsid w:val="00421CF9"/>
    <w:rsid w:val="0042499B"/>
    <w:rsid w:val="00425348"/>
    <w:rsid w:val="00426A8F"/>
    <w:rsid w:val="00426B72"/>
    <w:rsid w:val="004278F5"/>
    <w:rsid w:val="00427AAE"/>
    <w:rsid w:val="00431710"/>
    <w:rsid w:val="004319E2"/>
    <w:rsid w:val="00432484"/>
    <w:rsid w:val="004337E5"/>
    <w:rsid w:val="00433ADE"/>
    <w:rsid w:val="0043771A"/>
    <w:rsid w:val="00440B4D"/>
    <w:rsid w:val="00440CC5"/>
    <w:rsid w:val="00441880"/>
    <w:rsid w:val="004422D8"/>
    <w:rsid w:val="00442F96"/>
    <w:rsid w:val="00447109"/>
    <w:rsid w:val="004507B7"/>
    <w:rsid w:val="004527E8"/>
    <w:rsid w:val="00454F36"/>
    <w:rsid w:val="0045682F"/>
    <w:rsid w:val="00460FE6"/>
    <w:rsid w:val="00461508"/>
    <w:rsid w:val="00461F36"/>
    <w:rsid w:val="004628C7"/>
    <w:rsid w:val="00463DBD"/>
    <w:rsid w:val="0047039D"/>
    <w:rsid w:val="00474887"/>
    <w:rsid w:val="00475571"/>
    <w:rsid w:val="00476513"/>
    <w:rsid w:val="0047756F"/>
    <w:rsid w:val="0048334C"/>
    <w:rsid w:val="00483752"/>
    <w:rsid w:val="004872E6"/>
    <w:rsid w:val="00487A42"/>
    <w:rsid w:val="00490BDD"/>
    <w:rsid w:val="00490D0F"/>
    <w:rsid w:val="00491332"/>
    <w:rsid w:val="004918FF"/>
    <w:rsid w:val="0049211D"/>
    <w:rsid w:val="00492CF7"/>
    <w:rsid w:val="00494E6B"/>
    <w:rsid w:val="00495036"/>
    <w:rsid w:val="004964AE"/>
    <w:rsid w:val="00496689"/>
    <w:rsid w:val="0049775E"/>
    <w:rsid w:val="00497D51"/>
    <w:rsid w:val="00497E65"/>
    <w:rsid w:val="004A086F"/>
    <w:rsid w:val="004A0F1E"/>
    <w:rsid w:val="004A16D7"/>
    <w:rsid w:val="004A18F3"/>
    <w:rsid w:val="004A4FE4"/>
    <w:rsid w:val="004B2F1E"/>
    <w:rsid w:val="004B487A"/>
    <w:rsid w:val="004B4A4B"/>
    <w:rsid w:val="004B6021"/>
    <w:rsid w:val="004C08AD"/>
    <w:rsid w:val="004C24A4"/>
    <w:rsid w:val="004C3756"/>
    <w:rsid w:val="004C4C1A"/>
    <w:rsid w:val="004C5F7E"/>
    <w:rsid w:val="004C736A"/>
    <w:rsid w:val="004D0EDC"/>
    <w:rsid w:val="004D1600"/>
    <w:rsid w:val="004D378A"/>
    <w:rsid w:val="004D37D7"/>
    <w:rsid w:val="004D3E1F"/>
    <w:rsid w:val="004D4803"/>
    <w:rsid w:val="004D50C1"/>
    <w:rsid w:val="004D58BB"/>
    <w:rsid w:val="004D6905"/>
    <w:rsid w:val="004E02FE"/>
    <w:rsid w:val="004E09A3"/>
    <w:rsid w:val="004E2E63"/>
    <w:rsid w:val="004E31B7"/>
    <w:rsid w:val="004E5592"/>
    <w:rsid w:val="004E59E1"/>
    <w:rsid w:val="004E737F"/>
    <w:rsid w:val="004E7E48"/>
    <w:rsid w:val="004F0124"/>
    <w:rsid w:val="004F05D0"/>
    <w:rsid w:val="004F15F0"/>
    <w:rsid w:val="004F7084"/>
    <w:rsid w:val="00500141"/>
    <w:rsid w:val="00500500"/>
    <w:rsid w:val="005070F3"/>
    <w:rsid w:val="00507EC7"/>
    <w:rsid w:val="00510792"/>
    <w:rsid w:val="00511130"/>
    <w:rsid w:val="0051771D"/>
    <w:rsid w:val="00522CCE"/>
    <w:rsid w:val="00524399"/>
    <w:rsid w:val="00524570"/>
    <w:rsid w:val="00531F3B"/>
    <w:rsid w:val="0053419B"/>
    <w:rsid w:val="00536E88"/>
    <w:rsid w:val="005377E5"/>
    <w:rsid w:val="00537F5F"/>
    <w:rsid w:val="0054082C"/>
    <w:rsid w:val="00543CAF"/>
    <w:rsid w:val="00544CFC"/>
    <w:rsid w:val="005511C9"/>
    <w:rsid w:val="005525B7"/>
    <w:rsid w:val="00552C7A"/>
    <w:rsid w:val="00552E4E"/>
    <w:rsid w:val="00553977"/>
    <w:rsid w:val="00553C78"/>
    <w:rsid w:val="00553E60"/>
    <w:rsid w:val="005558C4"/>
    <w:rsid w:val="00561C82"/>
    <w:rsid w:val="00562DC1"/>
    <w:rsid w:val="00564C47"/>
    <w:rsid w:val="00566158"/>
    <w:rsid w:val="00570409"/>
    <w:rsid w:val="00571C59"/>
    <w:rsid w:val="005732FB"/>
    <w:rsid w:val="00577E2C"/>
    <w:rsid w:val="00580892"/>
    <w:rsid w:val="005813B4"/>
    <w:rsid w:val="00581467"/>
    <w:rsid w:val="00581931"/>
    <w:rsid w:val="00581F1E"/>
    <w:rsid w:val="00582230"/>
    <w:rsid w:val="00585A53"/>
    <w:rsid w:val="005863A8"/>
    <w:rsid w:val="00586AA2"/>
    <w:rsid w:val="00587D9A"/>
    <w:rsid w:val="005901C4"/>
    <w:rsid w:val="00591975"/>
    <w:rsid w:val="00591F8C"/>
    <w:rsid w:val="00592678"/>
    <w:rsid w:val="00592903"/>
    <w:rsid w:val="00593898"/>
    <w:rsid w:val="00594F42"/>
    <w:rsid w:val="00596CEB"/>
    <w:rsid w:val="005A0528"/>
    <w:rsid w:val="005A0A74"/>
    <w:rsid w:val="005A2FDF"/>
    <w:rsid w:val="005A415B"/>
    <w:rsid w:val="005A470F"/>
    <w:rsid w:val="005A4B0E"/>
    <w:rsid w:val="005A6C75"/>
    <w:rsid w:val="005B3B48"/>
    <w:rsid w:val="005B4715"/>
    <w:rsid w:val="005B67D3"/>
    <w:rsid w:val="005C7E89"/>
    <w:rsid w:val="005D0C9F"/>
    <w:rsid w:val="005D1402"/>
    <w:rsid w:val="005D327C"/>
    <w:rsid w:val="005D3658"/>
    <w:rsid w:val="005D433D"/>
    <w:rsid w:val="005D4983"/>
    <w:rsid w:val="005D6092"/>
    <w:rsid w:val="005D7F5E"/>
    <w:rsid w:val="005E1D00"/>
    <w:rsid w:val="005E238F"/>
    <w:rsid w:val="005E4755"/>
    <w:rsid w:val="005E7756"/>
    <w:rsid w:val="005E7C83"/>
    <w:rsid w:val="005F0B31"/>
    <w:rsid w:val="005F61FD"/>
    <w:rsid w:val="00600BB3"/>
    <w:rsid w:val="0060121C"/>
    <w:rsid w:val="00601A52"/>
    <w:rsid w:val="00601FCD"/>
    <w:rsid w:val="006055C9"/>
    <w:rsid w:val="00606861"/>
    <w:rsid w:val="006104AD"/>
    <w:rsid w:val="006120F4"/>
    <w:rsid w:val="0061368E"/>
    <w:rsid w:val="0061527D"/>
    <w:rsid w:val="00616D37"/>
    <w:rsid w:val="00617C7A"/>
    <w:rsid w:val="00620572"/>
    <w:rsid w:val="00621787"/>
    <w:rsid w:val="00623618"/>
    <w:rsid w:val="006239FB"/>
    <w:rsid w:val="00630F1A"/>
    <w:rsid w:val="00631918"/>
    <w:rsid w:val="00632E7C"/>
    <w:rsid w:val="00635864"/>
    <w:rsid w:val="00635FB5"/>
    <w:rsid w:val="006415AC"/>
    <w:rsid w:val="006444D9"/>
    <w:rsid w:val="00645897"/>
    <w:rsid w:val="00652378"/>
    <w:rsid w:val="00656BE6"/>
    <w:rsid w:val="00664A39"/>
    <w:rsid w:val="00664DE4"/>
    <w:rsid w:val="00673EFC"/>
    <w:rsid w:val="00676738"/>
    <w:rsid w:val="006808FF"/>
    <w:rsid w:val="0068201A"/>
    <w:rsid w:val="0068255E"/>
    <w:rsid w:val="006841AD"/>
    <w:rsid w:val="006871CB"/>
    <w:rsid w:val="00690FAA"/>
    <w:rsid w:val="0069144E"/>
    <w:rsid w:val="00692239"/>
    <w:rsid w:val="00697A90"/>
    <w:rsid w:val="006A1AA6"/>
    <w:rsid w:val="006A329D"/>
    <w:rsid w:val="006A3C07"/>
    <w:rsid w:val="006A3F1A"/>
    <w:rsid w:val="006A59D9"/>
    <w:rsid w:val="006A5AB1"/>
    <w:rsid w:val="006A5DA1"/>
    <w:rsid w:val="006A72A1"/>
    <w:rsid w:val="006A7D7D"/>
    <w:rsid w:val="006B1696"/>
    <w:rsid w:val="006B24E5"/>
    <w:rsid w:val="006B3636"/>
    <w:rsid w:val="006B3DEC"/>
    <w:rsid w:val="006B4260"/>
    <w:rsid w:val="006B63B0"/>
    <w:rsid w:val="006C0811"/>
    <w:rsid w:val="006C1171"/>
    <w:rsid w:val="006C761C"/>
    <w:rsid w:val="006D00A7"/>
    <w:rsid w:val="006D1D5E"/>
    <w:rsid w:val="006D2414"/>
    <w:rsid w:val="006D3A70"/>
    <w:rsid w:val="006D74EC"/>
    <w:rsid w:val="006E1E7A"/>
    <w:rsid w:val="006E2670"/>
    <w:rsid w:val="006E2AE2"/>
    <w:rsid w:val="006E3DFE"/>
    <w:rsid w:val="006E507C"/>
    <w:rsid w:val="006E56A8"/>
    <w:rsid w:val="006E60EB"/>
    <w:rsid w:val="006F29E6"/>
    <w:rsid w:val="006F4E29"/>
    <w:rsid w:val="006F5B66"/>
    <w:rsid w:val="006F5E28"/>
    <w:rsid w:val="00700EFB"/>
    <w:rsid w:val="00701A0D"/>
    <w:rsid w:val="00710C8C"/>
    <w:rsid w:val="00711A81"/>
    <w:rsid w:val="00711CBC"/>
    <w:rsid w:val="00713FC6"/>
    <w:rsid w:val="0071677B"/>
    <w:rsid w:val="00717957"/>
    <w:rsid w:val="00720B6F"/>
    <w:rsid w:val="007212D8"/>
    <w:rsid w:val="00723138"/>
    <w:rsid w:val="00723473"/>
    <w:rsid w:val="00723FC9"/>
    <w:rsid w:val="00725C54"/>
    <w:rsid w:val="007276AD"/>
    <w:rsid w:val="00730C23"/>
    <w:rsid w:val="0073204B"/>
    <w:rsid w:val="007350F3"/>
    <w:rsid w:val="00737C87"/>
    <w:rsid w:val="007412D3"/>
    <w:rsid w:val="007418FF"/>
    <w:rsid w:val="00743026"/>
    <w:rsid w:val="00747A65"/>
    <w:rsid w:val="00752BD8"/>
    <w:rsid w:val="007546CA"/>
    <w:rsid w:val="00754D43"/>
    <w:rsid w:val="00756802"/>
    <w:rsid w:val="00756B9A"/>
    <w:rsid w:val="00760317"/>
    <w:rsid w:val="00760984"/>
    <w:rsid w:val="007615A6"/>
    <w:rsid w:val="00762500"/>
    <w:rsid w:val="00762818"/>
    <w:rsid w:val="00763E64"/>
    <w:rsid w:val="00766B97"/>
    <w:rsid w:val="00767DB5"/>
    <w:rsid w:val="0077426B"/>
    <w:rsid w:val="00781F7E"/>
    <w:rsid w:val="00783ED3"/>
    <w:rsid w:val="0078451E"/>
    <w:rsid w:val="007868EF"/>
    <w:rsid w:val="00786CF1"/>
    <w:rsid w:val="007876DD"/>
    <w:rsid w:val="00787757"/>
    <w:rsid w:val="00790CCB"/>
    <w:rsid w:val="007926DB"/>
    <w:rsid w:val="0079569A"/>
    <w:rsid w:val="007972A0"/>
    <w:rsid w:val="007A1ACB"/>
    <w:rsid w:val="007A677A"/>
    <w:rsid w:val="007A6968"/>
    <w:rsid w:val="007A6F7E"/>
    <w:rsid w:val="007A7CB6"/>
    <w:rsid w:val="007B0FC0"/>
    <w:rsid w:val="007B19D7"/>
    <w:rsid w:val="007B1BE2"/>
    <w:rsid w:val="007B29B5"/>
    <w:rsid w:val="007B4309"/>
    <w:rsid w:val="007C1DB6"/>
    <w:rsid w:val="007C23B5"/>
    <w:rsid w:val="007C4FDE"/>
    <w:rsid w:val="007C53FE"/>
    <w:rsid w:val="007C6C61"/>
    <w:rsid w:val="007D1B64"/>
    <w:rsid w:val="007D2570"/>
    <w:rsid w:val="007D5445"/>
    <w:rsid w:val="007D6F8B"/>
    <w:rsid w:val="007D7B1A"/>
    <w:rsid w:val="007E2568"/>
    <w:rsid w:val="007E4696"/>
    <w:rsid w:val="007E5A0C"/>
    <w:rsid w:val="007E5AC7"/>
    <w:rsid w:val="007F16B3"/>
    <w:rsid w:val="007F3999"/>
    <w:rsid w:val="007F3BC7"/>
    <w:rsid w:val="007F3E13"/>
    <w:rsid w:val="007F529C"/>
    <w:rsid w:val="007F6613"/>
    <w:rsid w:val="007F7979"/>
    <w:rsid w:val="00800E1D"/>
    <w:rsid w:val="00802C66"/>
    <w:rsid w:val="008032F8"/>
    <w:rsid w:val="008075E4"/>
    <w:rsid w:val="008118F7"/>
    <w:rsid w:val="00811FFA"/>
    <w:rsid w:val="00812A96"/>
    <w:rsid w:val="00812B93"/>
    <w:rsid w:val="00813503"/>
    <w:rsid w:val="00813F2D"/>
    <w:rsid w:val="0081421C"/>
    <w:rsid w:val="00814A6A"/>
    <w:rsid w:val="00814A89"/>
    <w:rsid w:val="00815830"/>
    <w:rsid w:val="00824BE6"/>
    <w:rsid w:val="0082509E"/>
    <w:rsid w:val="00825E9D"/>
    <w:rsid w:val="00826DD3"/>
    <w:rsid w:val="00827807"/>
    <w:rsid w:val="008303A4"/>
    <w:rsid w:val="00830FB0"/>
    <w:rsid w:val="008319D3"/>
    <w:rsid w:val="008331C4"/>
    <w:rsid w:val="00835A73"/>
    <w:rsid w:val="00843A7A"/>
    <w:rsid w:val="008443B0"/>
    <w:rsid w:val="008521BC"/>
    <w:rsid w:val="00853EE4"/>
    <w:rsid w:val="008567B3"/>
    <w:rsid w:val="00856FDD"/>
    <w:rsid w:val="00861005"/>
    <w:rsid w:val="00861E92"/>
    <w:rsid w:val="008627F8"/>
    <w:rsid w:val="00865C95"/>
    <w:rsid w:val="0087021E"/>
    <w:rsid w:val="008720A1"/>
    <w:rsid w:val="008762EE"/>
    <w:rsid w:val="00880DAC"/>
    <w:rsid w:val="00884EF1"/>
    <w:rsid w:val="00885920"/>
    <w:rsid w:val="00885BE6"/>
    <w:rsid w:val="00890825"/>
    <w:rsid w:val="00894959"/>
    <w:rsid w:val="0089513B"/>
    <w:rsid w:val="008970DD"/>
    <w:rsid w:val="008A025C"/>
    <w:rsid w:val="008A239A"/>
    <w:rsid w:val="008A69D8"/>
    <w:rsid w:val="008A7C55"/>
    <w:rsid w:val="008B165F"/>
    <w:rsid w:val="008B1DD7"/>
    <w:rsid w:val="008B295F"/>
    <w:rsid w:val="008B6416"/>
    <w:rsid w:val="008C0C00"/>
    <w:rsid w:val="008C7C0C"/>
    <w:rsid w:val="008C7F48"/>
    <w:rsid w:val="008D0AE2"/>
    <w:rsid w:val="008D431B"/>
    <w:rsid w:val="008D4553"/>
    <w:rsid w:val="008D4D41"/>
    <w:rsid w:val="008D50D3"/>
    <w:rsid w:val="008D7EB9"/>
    <w:rsid w:val="008D7F12"/>
    <w:rsid w:val="008E311A"/>
    <w:rsid w:val="008E37ED"/>
    <w:rsid w:val="008E4144"/>
    <w:rsid w:val="008E48E5"/>
    <w:rsid w:val="008E61E0"/>
    <w:rsid w:val="008E726E"/>
    <w:rsid w:val="008F20EC"/>
    <w:rsid w:val="008F2227"/>
    <w:rsid w:val="008F2CFB"/>
    <w:rsid w:val="008F306A"/>
    <w:rsid w:val="008F55B8"/>
    <w:rsid w:val="008F5E24"/>
    <w:rsid w:val="00901068"/>
    <w:rsid w:val="009035E4"/>
    <w:rsid w:val="00903BE8"/>
    <w:rsid w:val="00905F9F"/>
    <w:rsid w:val="00906C0B"/>
    <w:rsid w:val="00907907"/>
    <w:rsid w:val="00910EB6"/>
    <w:rsid w:val="00912A41"/>
    <w:rsid w:val="00912B8E"/>
    <w:rsid w:val="00912DA9"/>
    <w:rsid w:val="0091392F"/>
    <w:rsid w:val="009168A6"/>
    <w:rsid w:val="00917114"/>
    <w:rsid w:val="00917625"/>
    <w:rsid w:val="00923454"/>
    <w:rsid w:val="00924DB7"/>
    <w:rsid w:val="0092725F"/>
    <w:rsid w:val="00930010"/>
    <w:rsid w:val="0093321E"/>
    <w:rsid w:val="00941311"/>
    <w:rsid w:val="00945E05"/>
    <w:rsid w:val="00945FAC"/>
    <w:rsid w:val="00946666"/>
    <w:rsid w:val="009466B5"/>
    <w:rsid w:val="00951EAD"/>
    <w:rsid w:val="00952A2D"/>
    <w:rsid w:val="0095351A"/>
    <w:rsid w:val="009560C6"/>
    <w:rsid w:val="009569F2"/>
    <w:rsid w:val="009641FD"/>
    <w:rsid w:val="00964DDE"/>
    <w:rsid w:val="00965D3B"/>
    <w:rsid w:val="00970DB5"/>
    <w:rsid w:val="00971594"/>
    <w:rsid w:val="009717AD"/>
    <w:rsid w:val="009722FA"/>
    <w:rsid w:val="00973CDB"/>
    <w:rsid w:val="009764A2"/>
    <w:rsid w:val="00977302"/>
    <w:rsid w:val="00977D70"/>
    <w:rsid w:val="00981AE3"/>
    <w:rsid w:val="00982F2D"/>
    <w:rsid w:val="009851DB"/>
    <w:rsid w:val="00987ACE"/>
    <w:rsid w:val="00987C4D"/>
    <w:rsid w:val="00987E99"/>
    <w:rsid w:val="00990F86"/>
    <w:rsid w:val="0099171C"/>
    <w:rsid w:val="00992F51"/>
    <w:rsid w:val="00993562"/>
    <w:rsid w:val="009936B6"/>
    <w:rsid w:val="0099398D"/>
    <w:rsid w:val="00994962"/>
    <w:rsid w:val="0099535F"/>
    <w:rsid w:val="009A31EC"/>
    <w:rsid w:val="009A4580"/>
    <w:rsid w:val="009A4E6E"/>
    <w:rsid w:val="009A54E2"/>
    <w:rsid w:val="009A5F15"/>
    <w:rsid w:val="009B029B"/>
    <w:rsid w:val="009B080A"/>
    <w:rsid w:val="009B2146"/>
    <w:rsid w:val="009B2552"/>
    <w:rsid w:val="009B2B27"/>
    <w:rsid w:val="009B69F9"/>
    <w:rsid w:val="009C0C6B"/>
    <w:rsid w:val="009C1A7F"/>
    <w:rsid w:val="009C4005"/>
    <w:rsid w:val="009C7048"/>
    <w:rsid w:val="009C7879"/>
    <w:rsid w:val="009D3E76"/>
    <w:rsid w:val="009D5987"/>
    <w:rsid w:val="009D73D4"/>
    <w:rsid w:val="009D74AD"/>
    <w:rsid w:val="009E3118"/>
    <w:rsid w:val="009E4395"/>
    <w:rsid w:val="009E49AA"/>
    <w:rsid w:val="009E5411"/>
    <w:rsid w:val="009E7689"/>
    <w:rsid w:val="009F0C39"/>
    <w:rsid w:val="009F1874"/>
    <w:rsid w:val="009F2D89"/>
    <w:rsid w:val="009F3A8E"/>
    <w:rsid w:val="009F5E03"/>
    <w:rsid w:val="009F64BE"/>
    <w:rsid w:val="009F6A6B"/>
    <w:rsid w:val="00A008BA"/>
    <w:rsid w:val="00A01932"/>
    <w:rsid w:val="00A06BAE"/>
    <w:rsid w:val="00A074A2"/>
    <w:rsid w:val="00A10CAE"/>
    <w:rsid w:val="00A13A8F"/>
    <w:rsid w:val="00A149F2"/>
    <w:rsid w:val="00A17268"/>
    <w:rsid w:val="00A204F4"/>
    <w:rsid w:val="00A20D47"/>
    <w:rsid w:val="00A225DA"/>
    <w:rsid w:val="00A22C39"/>
    <w:rsid w:val="00A30276"/>
    <w:rsid w:val="00A32336"/>
    <w:rsid w:val="00A35747"/>
    <w:rsid w:val="00A36247"/>
    <w:rsid w:val="00A420DB"/>
    <w:rsid w:val="00A43F7E"/>
    <w:rsid w:val="00A46A51"/>
    <w:rsid w:val="00A46E63"/>
    <w:rsid w:val="00A50037"/>
    <w:rsid w:val="00A52706"/>
    <w:rsid w:val="00A52BDE"/>
    <w:rsid w:val="00A542F7"/>
    <w:rsid w:val="00A54737"/>
    <w:rsid w:val="00A54B25"/>
    <w:rsid w:val="00A607EF"/>
    <w:rsid w:val="00A61B07"/>
    <w:rsid w:val="00A61FDB"/>
    <w:rsid w:val="00A64059"/>
    <w:rsid w:val="00A64448"/>
    <w:rsid w:val="00A64D69"/>
    <w:rsid w:val="00A66526"/>
    <w:rsid w:val="00A6723A"/>
    <w:rsid w:val="00A702DE"/>
    <w:rsid w:val="00A706C3"/>
    <w:rsid w:val="00A70AF8"/>
    <w:rsid w:val="00A73EDB"/>
    <w:rsid w:val="00A812FC"/>
    <w:rsid w:val="00A823EF"/>
    <w:rsid w:val="00A82748"/>
    <w:rsid w:val="00A83C3D"/>
    <w:rsid w:val="00A86DE5"/>
    <w:rsid w:val="00A877A7"/>
    <w:rsid w:val="00A87BB1"/>
    <w:rsid w:val="00A91704"/>
    <w:rsid w:val="00A92469"/>
    <w:rsid w:val="00A92D56"/>
    <w:rsid w:val="00A93E27"/>
    <w:rsid w:val="00A97E4A"/>
    <w:rsid w:val="00AA3026"/>
    <w:rsid w:val="00AA44B5"/>
    <w:rsid w:val="00AA4587"/>
    <w:rsid w:val="00AA5F07"/>
    <w:rsid w:val="00AA6FAA"/>
    <w:rsid w:val="00AB0B26"/>
    <w:rsid w:val="00AB33F2"/>
    <w:rsid w:val="00AB5461"/>
    <w:rsid w:val="00AB587A"/>
    <w:rsid w:val="00AB590F"/>
    <w:rsid w:val="00AB7250"/>
    <w:rsid w:val="00AC03FD"/>
    <w:rsid w:val="00AC2EFC"/>
    <w:rsid w:val="00AC6E12"/>
    <w:rsid w:val="00AC79EE"/>
    <w:rsid w:val="00AD00D3"/>
    <w:rsid w:val="00AD1EE5"/>
    <w:rsid w:val="00AD2BFF"/>
    <w:rsid w:val="00AD407F"/>
    <w:rsid w:val="00AD525C"/>
    <w:rsid w:val="00AD77D3"/>
    <w:rsid w:val="00AD7910"/>
    <w:rsid w:val="00AE0C3B"/>
    <w:rsid w:val="00AE100A"/>
    <w:rsid w:val="00AE1491"/>
    <w:rsid w:val="00AE14A5"/>
    <w:rsid w:val="00AE58B4"/>
    <w:rsid w:val="00AE7A71"/>
    <w:rsid w:val="00AF0B19"/>
    <w:rsid w:val="00AF2BA6"/>
    <w:rsid w:val="00AF3AE9"/>
    <w:rsid w:val="00AF5422"/>
    <w:rsid w:val="00AF6D69"/>
    <w:rsid w:val="00B000C0"/>
    <w:rsid w:val="00B010DF"/>
    <w:rsid w:val="00B0173C"/>
    <w:rsid w:val="00B02905"/>
    <w:rsid w:val="00B03B83"/>
    <w:rsid w:val="00B04CD2"/>
    <w:rsid w:val="00B12087"/>
    <w:rsid w:val="00B127A7"/>
    <w:rsid w:val="00B12F43"/>
    <w:rsid w:val="00B13A14"/>
    <w:rsid w:val="00B13E20"/>
    <w:rsid w:val="00B2020D"/>
    <w:rsid w:val="00B23525"/>
    <w:rsid w:val="00B2585D"/>
    <w:rsid w:val="00B25D6F"/>
    <w:rsid w:val="00B26BEB"/>
    <w:rsid w:val="00B27780"/>
    <w:rsid w:val="00B31E14"/>
    <w:rsid w:val="00B3234E"/>
    <w:rsid w:val="00B324E9"/>
    <w:rsid w:val="00B328AB"/>
    <w:rsid w:val="00B32F70"/>
    <w:rsid w:val="00B336F2"/>
    <w:rsid w:val="00B33866"/>
    <w:rsid w:val="00B350E0"/>
    <w:rsid w:val="00B358E1"/>
    <w:rsid w:val="00B35E55"/>
    <w:rsid w:val="00B4096B"/>
    <w:rsid w:val="00B425CB"/>
    <w:rsid w:val="00B4436E"/>
    <w:rsid w:val="00B46478"/>
    <w:rsid w:val="00B4731C"/>
    <w:rsid w:val="00B5218F"/>
    <w:rsid w:val="00B5282B"/>
    <w:rsid w:val="00B60A58"/>
    <w:rsid w:val="00B61BEA"/>
    <w:rsid w:val="00B62541"/>
    <w:rsid w:val="00B63CCD"/>
    <w:rsid w:val="00B640EB"/>
    <w:rsid w:val="00B649D4"/>
    <w:rsid w:val="00B64EBC"/>
    <w:rsid w:val="00B66833"/>
    <w:rsid w:val="00B67C9B"/>
    <w:rsid w:val="00B70596"/>
    <w:rsid w:val="00B73A29"/>
    <w:rsid w:val="00B764F7"/>
    <w:rsid w:val="00B82355"/>
    <w:rsid w:val="00B85AF3"/>
    <w:rsid w:val="00B92BF8"/>
    <w:rsid w:val="00B94CFC"/>
    <w:rsid w:val="00B9532B"/>
    <w:rsid w:val="00B9782B"/>
    <w:rsid w:val="00BA1259"/>
    <w:rsid w:val="00BA15F9"/>
    <w:rsid w:val="00BA2DAF"/>
    <w:rsid w:val="00BA399B"/>
    <w:rsid w:val="00BA60E4"/>
    <w:rsid w:val="00BB19E2"/>
    <w:rsid w:val="00BB2C02"/>
    <w:rsid w:val="00BB4768"/>
    <w:rsid w:val="00BB599C"/>
    <w:rsid w:val="00BB61CF"/>
    <w:rsid w:val="00BC0D4F"/>
    <w:rsid w:val="00BC2323"/>
    <w:rsid w:val="00BC2586"/>
    <w:rsid w:val="00BC72C2"/>
    <w:rsid w:val="00BD001F"/>
    <w:rsid w:val="00BD1EEA"/>
    <w:rsid w:val="00BD2CB9"/>
    <w:rsid w:val="00BD2F4B"/>
    <w:rsid w:val="00BD65AE"/>
    <w:rsid w:val="00BD7AFC"/>
    <w:rsid w:val="00BE76EB"/>
    <w:rsid w:val="00BE7C43"/>
    <w:rsid w:val="00BF5385"/>
    <w:rsid w:val="00BF60FA"/>
    <w:rsid w:val="00BF79C6"/>
    <w:rsid w:val="00C03155"/>
    <w:rsid w:val="00C04221"/>
    <w:rsid w:val="00C045FB"/>
    <w:rsid w:val="00C07DA7"/>
    <w:rsid w:val="00C10C2F"/>
    <w:rsid w:val="00C119AC"/>
    <w:rsid w:val="00C1326C"/>
    <w:rsid w:val="00C157AA"/>
    <w:rsid w:val="00C1594B"/>
    <w:rsid w:val="00C174BD"/>
    <w:rsid w:val="00C17D7D"/>
    <w:rsid w:val="00C226FB"/>
    <w:rsid w:val="00C22741"/>
    <w:rsid w:val="00C23392"/>
    <w:rsid w:val="00C2396C"/>
    <w:rsid w:val="00C259A5"/>
    <w:rsid w:val="00C300E7"/>
    <w:rsid w:val="00C33FF9"/>
    <w:rsid w:val="00C4037B"/>
    <w:rsid w:val="00C43C13"/>
    <w:rsid w:val="00C43F41"/>
    <w:rsid w:val="00C46C2A"/>
    <w:rsid w:val="00C479BF"/>
    <w:rsid w:val="00C47FB6"/>
    <w:rsid w:val="00C511EF"/>
    <w:rsid w:val="00C52DB8"/>
    <w:rsid w:val="00C556C3"/>
    <w:rsid w:val="00C55838"/>
    <w:rsid w:val="00C55C04"/>
    <w:rsid w:val="00C56763"/>
    <w:rsid w:val="00C56AAC"/>
    <w:rsid w:val="00C56DD2"/>
    <w:rsid w:val="00C6049B"/>
    <w:rsid w:val="00C61A2B"/>
    <w:rsid w:val="00C629D1"/>
    <w:rsid w:val="00C636A4"/>
    <w:rsid w:val="00C63C6F"/>
    <w:rsid w:val="00C63FC0"/>
    <w:rsid w:val="00C6470F"/>
    <w:rsid w:val="00C649F2"/>
    <w:rsid w:val="00C66CD9"/>
    <w:rsid w:val="00C67067"/>
    <w:rsid w:val="00C67255"/>
    <w:rsid w:val="00C70B6D"/>
    <w:rsid w:val="00C70BD9"/>
    <w:rsid w:val="00C720AF"/>
    <w:rsid w:val="00C75023"/>
    <w:rsid w:val="00C82CD2"/>
    <w:rsid w:val="00C8401F"/>
    <w:rsid w:val="00C84984"/>
    <w:rsid w:val="00C84C67"/>
    <w:rsid w:val="00C852B2"/>
    <w:rsid w:val="00C85733"/>
    <w:rsid w:val="00C93427"/>
    <w:rsid w:val="00C94110"/>
    <w:rsid w:val="00C94C06"/>
    <w:rsid w:val="00C96B5A"/>
    <w:rsid w:val="00CA015F"/>
    <w:rsid w:val="00CA1B34"/>
    <w:rsid w:val="00CA6EC0"/>
    <w:rsid w:val="00CA7E90"/>
    <w:rsid w:val="00CB286B"/>
    <w:rsid w:val="00CB46FB"/>
    <w:rsid w:val="00CB4988"/>
    <w:rsid w:val="00CB4E9A"/>
    <w:rsid w:val="00CB5676"/>
    <w:rsid w:val="00CB6979"/>
    <w:rsid w:val="00CC043B"/>
    <w:rsid w:val="00CC60D7"/>
    <w:rsid w:val="00CC7DF8"/>
    <w:rsid w:val="00CD0BD6"/>
    <w:rsid w:val="00CD2544"/>
    <w:rsid w:val="00CD286F"/>
    <w:rsid w:val="00CD4BC2"/>
    <w:rsid w:val="00CD5EC9"/>
    <w:rsid w:val="00CE30E0"/>
    <w:rsid w:val="00CE513E"/>
    <w:rsid w:val="00CE5B74"/>
    <w:rsid w:val="00CE664C"/>
    <w:rsid w:val="00CE6997"/>
    <w:rsid w:val="00CF03F2"/>
    <w:rsid w:val="00CF1ABF"/>
    <w:rsid w:val="00CF618C"/>
    <w:rsid w:val="00CF7A7C"/>
    <w:rsid w:val="00D01F7B"/>
    <w:rsid w:val="00D02677"/>
    <w:rsid w:val="00D027B5"/>
    <w:rsid w:val="00D02F02"/>
    <w:rsid w:val="00D05E8E"/>
    <w:rsid w:val="00D079EF"/>
    <w:rsid w:val="00D10CD2"/>
    <w:rsid w:val="00D10ED6"/>
    <w:rsid w:val="00D11DC3"/>
    <w:rsid w:val="00D12360"/>
    <w:rsid w:val="00D14359"/>
    <w:rsid w:val="00D20A5E"/>
    <w:rsid w:val="00D20B1E"/>
    <w:rsid w:val="00D24DB3"/>
    <w:rsid w:val="00D25F09"/>
    <w:rsid w:val="00D26E63"/>
    <w:rsid w:val="00D27290"/>
    <w:rsid w:val="00D345B6"/>
    <w:rsid w:val="00D4620C"/>
    <w:rsid w:val="00D4656F"/>
    <w:rsid w:val="00D478CF"/>
    <w:rsid w:val="00D47D68"/>
    <w:rsid w:val="00D50108"/>
    <w:rsid w:val="00D504DB"/>
    <w:rsid w:val="00D505B3"/>
    <w:rsid w:val="00D5298E"/>
    <w:rsid w:val="00D533B3"/>
    <w:rsid w:val="00D534B7"/>
    <w:rsid w:val="00D5443A"/>
    <w:rsid w:val="00D56E8E"/>
    <w:rsid w:val="00D623CE"/>
    <w:rsid w:val="00D63050"/>
    <w:rsid w:val="00D63210"/>
    <w:rsid w:val="00D66EB6"/>
    <w:rsid w:val="00D7043D"/>
    <w:rsid w:val="00D70959"/>
    <w:rsid w:val="00D70FD1"/>
    <w:rsid w:val="00D72047"/>
    <w:rsid w:val="00D733FD"/>
    <w:rsid w:val="00D7430F"/>
    <w:rsid w:val="00D75369"/>
    <w:rsid w:val="00D7560D"/>
    <w:rsid w:val="00D759F0"/>
    <w:rsid w:val="00D801F3"/>
    <w:rsid w:val="00D80262"/>
    <w:rsid w:val="00D80771"/>
    <w:rsid w:val="00D810FB"/>
    <w:rsid w:val="00D82840"/>
    <w:rsid w:val="00D82C5B"/>
    <w:rsid w:val="00D83AAB"/>
    <w:rsid w:val="00D8501D"/>
    <w:rsid w:val="00D8659E"/>
    <w:rsid w:val="00D86D89"/>
    <w:rsid w:val="00D872F1"/>
    <w:rsid w:val="00D9079A"/>
    <w:rsid w:val="00D9388B"/>
    <w:rsid w:val="00D93BC7"/>
    <w:rsid w:val="00D94056"/>
    <w:rsid w:val="00D957B6"/>
    <w:rsid w:val="00D963DC"/>
    <w:rsid w:val="00D968A4"/>
    <w:rsid w:val="00D97435"/>
    <w:rsid w:val="00DA4D10"/>
    <w:rsid w:val="00DA590F"/>
    <w:rsid w:val="00DA625A"/>
    <w:rsid w:val="00DB05AA"/>
    <w:rsid w:val="00DB105D"/>
    <w:rsid w:val="00DB333A"/>
    <w:rsid w:val="00DB4F37"/>
    <w:rsid w:val="00DB6746"/>
    <w:rsid w:val="00DB6FBC"/>
    <w:rsid w:val="00DB7AB0"/>
    <w:rsid w:val="00DC068E"/>
    <w:rsid w:val="00DC2B10"/>
    <w:rsid w:val="00DC366B"/>
    <w:rsid w:val="00DC375E"/>
    <w:rsid w:val="00DC3EC5"/>
    <w:rsid w:val="00DC5B51"/>
    <w:rsid w:val="00DD0A9C"/>
    <w:rsid w:val="00DD1255"/>
    <w:rsid w:val="00DD2B0E"/>
    <w:rsid w:val="00DD3046"/>
    <w:rsid w:val="00DD4572"/>
    <w:rsid w:val="00DD5C00"/>
    <w:rsid w:val="00DE17CA"/>
    <w:rsid w:val="00DE2E8C"/>
    <w:rsid w:val="00DE3A91"/>
    <w:rsid w:val="00DE43C7"/>
    <w:rsid w:val="00DE6836"/>
    <w:rsid w:val="00DE7207"/>
    <w:rsid w:val="00DE7941"/>
    <w:rsid w:val="00DF31B8"/>
    <w:rsid w:val="00DF5368"/>
    <w:rsid w:val="00E006A1"/>
    <w:rsid w:val="00E0395A"/>
    <w:rsid w:val="00E04821"/>
    <w:rsid w:val="00E065CB"/>
    <w:rsid w:val="00E07A1C"/>
    <w:rsid w:val="00E10FE1"/>
    <w:rsid w:val="00E113BA"/>
    <w:rsid w:val="00E11E1A"/>
    <w:rsid w:val="00E15981"/>
    <w:rsid w:val="00E15A7F"/>
    <w:rsid w:val="00E163DE"/>
    <w:rsid w:val="00E208A8"/>
    <w:rsid w:val="00E2193A"/>
    <w:rsid w:val="00E21DC7"/>
    <w:rsid w:val="00E24DA1"/>
    <w:rsid w:val="00E24E9F"/>
    <w:rsid w:val="00E26D9C"/>
    <w:rsid w:val="00E27627"/>
    <w:rsid w:val="00E27FAE"/>
    <w:rsid w:val="00E306A7"/>
    <w:rsid w:val="00E316A7"/>
    <w:rsid w:val="00E338E2"/>
    <w:rsid w:val="00E34852"/>
    <w:rsid w:val="00E403DE"/>
    <w:rsid w:val="00E41C3B"/>
    <w:rsid w:val="00E4289E"/>
    <w:rsid w:val="00E4336E"/>
    <w:rsid w:val="00E44A1F"/>
    <w:rsid w:val="00E44DA2"/>
    <w:rsid w:val="00E46B96"/>
    <w:rsid w:val="00E55015"/>
    <w:rsid w:val="00E574F6"/>
    <w:rsid w:val="00E62866"/>
    <w:rsid w:val="00E639F8"/>
    <w:rsid w:val="00E70078"/>
    <w:rsid w:val="00E708B0"/>
    <w:rsid w:val="00E7253A"/>
    <w:rsid w:val="00E74A0A"/>
    <w:rsid w:val="00E74B77"/>
    <w:rsid w:val="00E74BCA"/>
    <w:rsid w:val="00E75F32"/>
    <w:rsid w:val="00E76566"/>
    <w:rsid w:val="00E7695E"/>
    <w:rsid w:val="00E77B1E"/>
    <w:rsid w:val="00E809DD"/>
    <w:rsid w:val="00E8290B"/>
    <w:rsid w:val="00E82D9F"/>
    <w:rsid w:val="00E82DB3"/>
    <w:rsid w:val="00E846E5"/>
    <w:rsid w:val="00E84E23"/>
    <w:rsid w:val="00E92867"/>
    <w:rsid w:val="00E93101"/>
    <w:rsid w:val="00E94663"/>
    <w:rsid w:val="00E95509"/>
    <w:rsid w:val="00E95E85"/>
    <w:rsid w:val="00E96A86"/>
    <w:rsid w:val="00E97B1D"/>
    <w:rsid w:val="00EA2529"/>
    <w:rsid w:val="00EA5C62"/>
    <w:rsid w:val="00EA5D53"/>
    <w:rsid w:val="00EA6048"/>
    <w:rsid w:val="00EB0367"/>
    <w:rsid w:val="00EB16BF"/>
    <w:rsid w:val="00EB3CE7"/>
    <w:rsid w:val="00EB5A84"/>
    <w:rsid w:val="00EB61E0"/>
    <w:rsid w:val="00EB70D3"/>
    <w:rsid w:val="00EB72EE"/>
    <w:rsid w:val="00EB7960"/>
    <w:rsid w:val="00EB7A56"/>
    <w:rsid w:val="00EC18D7"/>
    <w:rsid w:val="00EC520C"/>
    <w:rsid w:val="00ED12BB"/>
    <w:rsid w:val="00ED19FE"/>
    <w:rsid w:val="00ED1A4C"/>
    <w:rsid w:val="00ED3A88"/>
    <w:rsid w:val="00ED492F"/>
    <w:rsid w:val="00EE0276"/>
    <w:rsid w:val="00EE105E"/>
    <w:rsid w:val="00EE21B8"/>
    <w:rsid w:val="00EE2394"/>
    <w:rsid w:val="00EE2601"/>
    <w:rsid w:val="00EE334D"/>
    <w:rsid w:val="00EE428C"/>
    <w:rsid w:val="00EE4A6E"/>
    <w:rsid w:val="00EE6416"/>
    <w:rsid w:val="00EF0A3E"/>
    <w:rsid w:val="00EF50D8"/>
    <w:rsid w:val="00EF5D6A"/>
    <w:rsid w:val="00EF6EC6"/>
    <w:rsid w:val="00EF7215"/>
    <w:rsid w:val="00F00816"/>
    <w:rsid w:val="00F00984"/>
    <w:rsid w:val="00F03971"/>
    <w:rsid w:val="00F052AB"/>
    <w:rsid w:val="00F06407"/>
    <w:rsid w:val="00F1137B"/>
    <w:rsid w:val="00F14563"/>
    <w:rsid w:val="00F14F71"/>
    <w:rsid w:val="00F15A7E"/>
    <w:rsid w:val="00F167C7"/>
    <w:rsid w:val="00F1792B"/>
    <w:rsid w:val="00F22F10"/>
    <w:rsid w:val="00F23070"/>
    <w:rsid w:val="00F24619"/>
    <w:rsid w:val="00F2756C"/>
    <w:rsid w:val="00F27AE7"/>
    <w:rsid w:val="00F32137"/>
    <w:rsid w:val="00F32B59"/>
    <w:rsid w:val="00F33347"/>
    <w:rsid w:val="00F338D9"/>
    <w:rsid w:val="00F36144"/>
    <w:rsid w:val="00F365F7"/>
    <w:rsid w:val="00F4259C"/>
    <w:rsid w:val="00F44638"/>
    <w:rsid w:val="00F44BD7"/>
    <w:rsid w:val="00F51017"/>
    <w:rsid w:val="00F51D5F"/>
    <w:rsid w:val="00F563E7"/>
    <w:rsid w:val="00F56B38"/>
    <w:rsid w:val="00F62232"/>
    <w:rsid w:val="00F628F0"/>
    <w:rsid w:val="00F62926"/>
    <w:rsid w:val="00F64C91"/>
    <w:rsid w:val="00F65316"/>
    <w:rsid w:val="00F65647"/>
    <w:rsid w:val="00F67B24"/>
    <w:rsid w:val="00F67F12"/>
    <w:rsid w:val="00F70207"/>
    <w:rsid w:val="00F70675"/>
    <w:rsid w:val="00F7119B"/>
    <w:rsid w:val="00F713D7"/>
    <w:rsid w:val="00F727A5"/>
    <w:rsid w:val="00F7528F"/>
    <w:rsid w:val="00F75622"/>
    <w:rsid w:val="00F76D98"/>
    <w:rsid w:val="00F82FFB"/>
    <w:rsid w:val="00F83527"/>
    <w:rsid w:val="00F944A3"/>
    <w:rsid w:val="00F94555"/>
    <w:rsid w:val="00F94784"/>
    <w:rsid w:val="00F954C4"/>
    <w:rsid w:val="00F95602"/>
    <w:rsid w:val="00FA0A92"/>
    <w:rsid w:val="00FA14F5"/>
    <w:rsid w:val="00FA5480"/>
    <w:rsid w:val="00FA77F7"/>
    <w:rsid w:val="00FC0C21"/>
    <w:rsid w:val="00FC2F1E"/>
    <w:rsid w:val="00FC2F55"/>
    <w:rsid w:val="00FC306B"/>
    <w:rsid w:val="00FC441A"/>
    <w:rsid w:val="00FC4687"/>
    <w:rsid w:val="00FC580C"/>
    <w:rsid w:val="00FD11D5"/>
    <w:rsid w:val="00FD1D8F"/>
    <w:rsid w:val="00FD2264"/>
    <w:rsid w:val="00FD311D"/>
    <w:rsid w:val="00FD5513"/>
    <w:rsid w:val="00FD71E6"/>
    <w:rsid w:val="00FD785E"/>
    <w:rsid w:val="00FE2718"/>
    <w:rsid w:val="00FE2CBA"/>
    <w:rsid w:val="00FE3D89"/>
    <w:rsid w:val="00FE50B8"/>
    <w:rsid w:val="00FE5FC3"/>
    <w:rsid w:val="00FE637A"/>
    <w:rsid w:val="00FE6F1E"/>
    <w:rsid w:val="00FE7D59"/>
    <w:rsid w:val="00FF50EA"/>
    <w:rsid w:val="00FF5DF9"/>
    <w:rsid w:val="00FF73F2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  <w:style w:type="paragraph" w:customStyle="1" w:styleId="Default">
    <w:name w:val="Default"/>
    <w:rsid w:val="00552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67FB9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  <w:style w:type="paragraph" w:customStyle="1" w:styleId="Default">
    <w:name w:val="Default"/>
    <w:rsid w:val="00552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67FB9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64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54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5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8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3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Nr xmlns="f127e3a1-6a43-4b35-8211-dfdf2a8cace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E33814D636243AB6A9FA2A045E8DA" ma:contentTypeVersion="10" ma:contentTypeDescription="Create a new document." ma:contentTypeScope="" ma:versionID="0a78a8f6edf55887e2ee09ce2ca26616">
  <xsd:schema xmlns:xsd="http://www.w3.org/2001/XMLSchema" xmlns:p="http://schemas.microsoft.com/office/2006/metadata/properties" xmlns:ns1="http://schemas.microsoft.com/sharepoint/v3" xmlns:ns3="f127e3a1-6a43-4b35-8211-dfdf2a8cacea" targetNamespace="http://schemas.microsoft.com/office/2006/metadata/properties" ma:root="true" ma:fieldsID="00669015a401b4985ddcc8d1a303e968" ns1:_="" ns3:_="">
    <xsd:import namespace="http://schemas.microsoft.com/sharepoint/v3"/>
    <xsd:import namespace="f127e3a1-6a43-4b35-8211-dfdf2a8cac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27e3a1-6a43-4b35-8211-dfdf2a8cacea" elementFormDefault="qualified">
    <xsd:import namespace="http://schemas.microsoft.com/office/2006/documentManagement/types"/>
    <xsd:element name="Nr" ma:index="11" nillable="true" ma:displayName="Nr" ma:internalName="N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6D4-6E63-48E6-B49F-9131196AB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E25EA-EEC0-4BBD-89BF-25E0FFBFECC0}">
  <ds:schemaRefs>
    <ds:schemaRef ds:uri="http://schemas.microsoft.com/office/2006/metadata/properties"/>
    <ds:schemaRef ds:uri="f127e3a1-6a43-4b35-8211-dfdf2a8cace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9C70DB-EF82-4F63-BE7C-9AA3E3A8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27e3a1-6a43-4b35-8211-dfdf2a8cac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114E4F1-EED4-4059-B786-C0DD4624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3496</Words>
  <Characters>19930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Global Fund</Company>
  <LinksUpToDate>false</LinksUpToDate>
  <CharactersWithSpaces>23380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Yan</dc:creator>
  <cp:lastModifiedBy>Администратор</cp:lastModifiedBy>
  <cp:revision>3</cp:revision>
  <cp:lastPrinted>2013-06-20T14:17:00Z</cp:lastPrinted>
  <dcterms:created xsi:type="dcterms:W3CDTF">2017-06-01T06:23:00Z</dcterms:created>
  <dcterms:modified xsi:type="dcterms:W3CDTF">2017-06-05T08:31:00Z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0x010100D7AE33814D636243AB6A9FA2A045E8DA</vt:lpwstr>
  </property>
  <property fmtid="{D5CDD505-2E9C-101B-9397-08002B2CF9AE}" pid="3" name="IsFinal">
    <vt:lpwstr>NO</vt:lpwstr>
  </property>
</Properties>
</file>