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EF" w:rsidRPr="00C66CEF" w:rsidRDefault="00C66CEF" w:rsidP="00C66CEF">
      <w:pPr>
        <w:keepNext/>
        <w:keepLines/>
        <w:spacing w:before="100" w:beforeAutospacing="1" w:after="0" w:line="276" w:lineRule="auto"/>
        <w:outlineLvl w:val="2"/>
        <w:rPr>
          <w:rFonts w:ascii="Arial" w:eastAsia="Calibri" w:hAnsi="Arial" w:cs="Arial"/>
          <w:b/>
          <w:sz w:val="24"/>
          <w:szCs w:val="24"/>
        </w:rPr>
      </w:pPr>
    </w:p>
    <w:tbl>
      <w:tblPr>
        <w:tblW w:w="47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C66CEF" w:rsidRPr="00C66CEF" w:rsidTr="00487571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66CEF" w:rsidRPr="00C66CEF" w:rsidRDefault="00C66CEF" w:rsidP="00C66CEF">
            <w:pPr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66CEF" w:rsidRPr="00C66CEF" w:rsidRDefault="00C66CEF" w:rsidP="00C66C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Cs w:val="20"/>
        </w:rPr>
      </w:pPr>
      <w:r w:rsidRPr="00C66CEF">
        <w:rPr>
          <w:rFonts w:ascii="Times New Roman" w:eastAsia="Calibri" w:hAnsi="Times New Roman" w:cs="Times New Roman"/>
          <w:b/>
          <w:szCs w:val="20"/>
        </w:rPr>
        <w:t xml:space="preserve">ПРОГРАММА встречи </w:t>
      </w:r>
    </w:p>
    <w:p w:rsidR="00C66CEF" w:rsidRPr="00C66CEF" w:rsidRDefault="00C66CEF" w:rsidP="00C66C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Cs w:val="20"/>
        </w:rPr>
      </w:pPr>
      <w:r w:rsidRPr="00C66CEF">
        <w:rPr>
          <w:rFonts w:ascii="Times New Roman" w:eastAsia="Calibri" w:hAnsi="Times New Roman" w:cs="Times New Roman"/>
          <w:b/>
          <w:szCs w:val="20"/>
        </w:rPr>
        <w:t>по обсуждению подготовки страновой заявки.</w:t>
      </w:r>
    </w:p>
    <w:p w:rsidR="00C66CEF" w:rsidRPr="00C66CEF" w:rsidRDefault="00C66CEF" w:rsidP="00C66CE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Cs w:val="20"/>
        </w:rPr>
      </w:pPr>
      <w:r w:rsidRPr="00C66CEF">
        <w:rPr>
          <w:rFonts w:ascii="Times New Roman" w:eastAsia="Calibri" w:hAnsi="Times New Roman" w:cs="Times New Roman"/>
          <w:b/>
          <w:szCs w:val="20"/>
        </w:rPr>
        <w:t xml:space="preserve">Страновой диалог.  </w:t>
      </w:r>
    </w:p>
    <w:p w:rsidR="00C66CEF" w:rsidRPr="00C66CEF" w:rsidRDefault="00C66CEF" w:rsidP="00C66CEF">
      <w:pPr>
        <w:spacing w:after="200" w:line="276" w:lineRule="auto"/>
        <w:outlineLvl w:val="0"/>
        <w:rPr>
          <w:rFonts w:ascii="Times New Roman" w:eastAsia="Calibri" w:hAnsi="Times New Roman" w:cs="Times New Roman"/>
          <w:b/>
          <w:i/>
          <w:caps/>
          <w:sz w:val="20"/>
          <w:szCs w:val="20"/>
          <w:vertAlign w:val="superscript"/>
        </w:rPr>
      </w:pPr>
    </w:p>
    <w:p w:rsidR="00C66CEF" w:rsidRPr="00C66CEF" w:rsidRDefault="00C66CEF" w:rsidP="00C66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nb-NO"/>
        </w:rPr>
      </w:pPr>
      <w:r w:rsidRPr="00C66CEF">
        <w:rPr>
          <w:rFonts w:ascii="Times New Roman" w:eastAsia="Times New Roman" w:hAnsi="Times New Roman" w:cs="Times New Roman"/>
          <w:b/>
          <w:bCs/>
          <w:sz w:val="24"/>
          <w:szCs w:val="20"/>
          <w:lang w:eastAsia="nb-NO"/>
        </w:rPr>
        <w:t>Даты проведения мероприятия: 21.01.2020</w:t>
      </w:r>
    </w:p>
    <w:p w:rsidR="00C66CEF" w:rsidRPr="00C66CEF" w:rsidRDefault="00C66CEF" w:rsidP="00C66C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nb-NO"/>
        </w:rPr>
      </w:pPr>
      <w:r w:rsidRPr="00C66CEF">
        <w:rPr>
          <w:rFonts w:ascii="Times New Roman" w:eastAsia="Times New Roman" w:hAnsi="Times New Roman" w:cs="Times New Roman"/>
          <w:b/>
          <w:bCs/>
          <w:sz w:val="24"/>
          <w:szCs w:val="20"/>
          <w:lang w:eastAsia="nb-NO"/>
        </w:rPr>
        <w:t>Место проведения мероприятия: отель «</w:t>
      </w:r>
      <w:r w:rsidR="009B5540">
        <w:rPr>
          <w:rFonts w:ascii="Times New Roman" w:eastAsia="Times New Roman" w:hAnsi="Times New Roman" w:cs="Times New Roman"/>
          <w:b/>
          <w:bCs/>
          <w:sz w:val="24"/>
          <w:szCs w:val="20"/>
          <w:lang w:eastAsia="nb-NO"/>
        </w:rPr>
        <w:t>Шератон</w:t>
      </w:r>
      <w:r w:rsidRPr="00C66CEF">
        <w:rPr>
          <w:rFonts w:ascii="Times New Roman" w:eastAsia="Times New Roman" w:hAnsi="Times New Roman" w:cs="Times New Roman"/>
          <w:b/>
          <w:bCs/>
          <w:sz w:val="24"/>
          <w:szCs w:val="20"/>
          <w:lang w:eastAsia="nb-NO"/>
        </w:rPr>
        <w:t xml:space="preserve">» </w:t>
      </w:r>
    </w:p>
    <w:p w:rsidR="00C66CEF" w:rsidRPr="00C66CEF" w:rsidRDefault="00C66CEF" w:rsidP="00C66CEF">
      <w:pPr>
        <w:spacing w:after="0" w:line="240" w:lineRule="auto"/>
        <w:rPr>
          <w:rFonts w:ascii="DepCentury Old Style" w:eastAsia="Times New Roman" w:hAnsi="DepCentury Old Style" w:cs="Times New Roman"/>
          <w:sz w:val="24"/>
          <w:szCs w:val="20"/>
          <w:lang w:eastAsia="nb-NO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8"/>
        <w:gridCol w:w="5474"/>
        <w:gridCol w:w="2343"/>
      </w:tblGrid>
      <w:tr w:rsidR="00C66CEF" w:rsidRPr="00C66CEF" w:rsidTr="00487571">
        <w:tc>
          <w:tcPr>
            <w:tcW w:w="10296" w:type="dxa"/>
            <w:gridSpan w:val="3"/>
            <w:tcBorders>
              <w:left w:val="single" w:sz="4" w:space="0" w:color="auto"/>
            </w:tcBorders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</w:t>
            </w:r>
            <w:r w:rsidRPr="00C66C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nb-NO"/>
              </w:rPr>
              <w:t>1</w:t>
            </w:r>
            <w:r w:rsidRPr="00C66C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января 2020</w:t>
            </w:r>
          </w:p>
        </w:tc>
      </w:tr>
      <w:tr w:rsidR="00D11A97" w:rsidRPr="00C66CEF" w:rsidTr="00487571">
        <w:tc>
          <w:tcPr>
            <w:tcW w:w="10296" w:type="dxa"/>
            <w:gridSpan w:val="3"/>
            <w:tcBorders>
              <w:left w:val="single" w:sz="4" w:space="0" w:color="auto"/>
            </w:tcBorders>
          </w:tcPr>
          <w:p w:rsidR="00D11A97" w:rsidRPr="00D11A97" w:rsidRDefault="00D11A97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D11A97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9.00-9.40 Внеочередное заседание Комитета по борьбе с ВИЧ/СПИДом, ТБ и малярией </w:t>
            </w:r>
          </w:p>
        </w:tc>
      </w:tr>
      <w:tr w:rsidR="006153AA" w:rsidRPr="00C66CEF" w:rsidTr="00487571">
        <w:tc>
          <w:tcPr>
            <w:tcW w:w="10296" w:type="dxa"/>
            <w:gridSpan w:val="3"/>
            <w:tcBorders>
              <w:left w:val="single" w:sz="4" w:space="0" w:color="auto"/>
            </w:tcBorders>
          </w:tcPr>
          <w:p w:rsidR="006153AA" w:rsidRPr="00D11A97" w:rsidRDefault="006153AA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9.40-10.00 Кофе-брейк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</w:pP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10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.00-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10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.30</w:t>
            </w:r>
          </w:p>
        </w:tc>
        <w:tc>
          <w:tcPr>
            <w:tcW w:w="6095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DepCentury Old Style" w:eastAsia="Times New Roman" w:hAnsi="DepCentury Old Style" w:cs="Times New Roman" w:hint="eastAsia"/>
                <w:sz w:val="24"/>
                <w:szCs w:val="20"/>
                <w:lang w:eastAsia="nb-NO"/>
              </w:rPr>
              <w:t>Р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егистрация участников</w:t>
            </w:r>
          </w:p>
        </w:tc>
        <w:tc>
          <w:tcPr>
            <w:tcW w:w="2533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</w:pP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10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.30-1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.00</w:t>
            </w:r>
          </w:p>
        </w:tc>
        <w:tc>
          <w:tcPr>
            <w:tcW w:w="6095" w:type="dxa"/>
            <w:shd w:val="clear" w:color="auto" w:fill="auto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Эпидемиологическая ситуация в сфере ВИЧ и каскад лечения</w:t>
            </w:r>
          </w:p>
        </w:tc>
        <w:tc>
          <w:tcPr>
            <w:tcW w:w="2533" w:type="dxa"/>
            <w:shd w:val="clear" w:color="auto" w:fill="auto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proofErr w:type="spellStart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Бекболотов</w:t>
            </w:r>
            <w:proofErr w:type="spellEnd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 xml:space="preserve"> А.А.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</w:pP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1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.00-1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.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3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GB" w:eastAsia="nb-NO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 w:bidi="ar-AE"/>
              </w:rPr>
            </w:pPr>
            <w:r w:rsidRPr="00C66CEF">
              <w:rPr>
                <w:rFonts w:ascii="DepCentury Old Style" w:eastAsia="Times New Roman" w:hAnsi="DepCentury Old Style" w:cs="Times New Roman" w:hint="eastAsia"/>
                <w:sz w:val="24"/>
                <w:szCs w:val="20"/>
                <w:lang w:eastAsia="nb-NO"/>
              </w:rPr>
              <w:t>П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 xml:space="preserve">риоритеты 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val="en-US" w:eastAsia="nb-NO" w:bidi="ar-AE"/>
              </w:rPr>
              <w:t>UNAIDS</w:t>
            </w: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 w:bidi="ar-AE"/>
              </w:rPr>
              <w:t xml:space="preserve"> и ГФСТМ для страновой заявки. Рекомендации исследования «</w:t>
            </w:r>
            <w:proofErr w:type="spellStart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 w:bidi="ar-AE"/>
              </w:rPr>
              <w:t>Оптима</w:t>
            </w:r>
            <w:proofErr w:type="spellEnd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 w:bidi="ar-AE"/>
              </w:rPr>
              <w:t>» для Кыргызстана.</w:t>
            </w:r>
          </w:p>
        </w:tc>
        <w:tc>
          <w:tcPr>
            <w:tcW w:w="2533" w:type="dxa"/>
            <w:shd w:val="clear" w:color="auto" w:fill="auto"/>
          </w:tcPr>
          <w:p w:rsidR="00C66CEF" w:rsidRPr="00C66CEF" w:rsidRDefault="001759D5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proofErr w:type="spellStart"/>
            <w:r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Сарыбаева</w:t>
            </w:r>
            <w:proofErr w:type="spellEnd"/>
            <w:r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 xml:space="preserve"> М</w:t>
            </w:r>
            <w:bookmarkStart w:id="0" w:name="_GoBack"/>
            <w:bookmarkEnd w:id="0"/>
            <w:r w:rsidR="00C66CEF"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.</w:t>
            </w:r>
          </w:p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proofErr w:type="spellStart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Бабичева</w:t>
            </w:r>
            <w:proofErr w:type="spellEnd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 xml:space="preserve"> И. 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11.30-12.00</w:t>
            </w:r>
          </w:p>
        </w:tc>
        <w:tc>
          <w:tcPr>
            <w:tcW w:w="6095" w:type="dxa"/>
            <w:shd w:val="clear" w:color="auto" w:fill="auto"/>
          </w:tcPr>
          <w:p w:rsidR="00C66CEF" w:rsidRPr="00C66CEF" w:rsidRDefault="002935E4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r w:rsidRPr="002935E4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Результаты ПЕПФАР за ФГ19 и планы на РОП20</w:t>
            </w:r>
          </w:p>
        </w:tc>
        <w:tc>
          <w:tcPr>
            <w:tcW w:w="2533" w:type="dxa"/>
            <w:shd w:val="clear" w:color="auto" w:fill="auto"/>
          </w:tcPr>
          <w:p w:rsidR="00C66CEF" w:rsidRPr="00C66CEF" w:rsidRDefault="00F23571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r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Мадригал Н</w:t>
            </w:r>
            <w:r w:rsidR="00C66CEF"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12.00-12.30</w:t>
            </w:r>
          </w:p>
        </w:tc>
        <w:tc>
          <w:tcPr>
            <w:tcW w:w="6095" w:type="dxa"/>
          </w:tcPr>
          <w:p w:rsidR="00C66CEF" w:rsidRPr="00C66CEF" w:rsidRDefault="00C66CEF" w:rsidP="00C66CE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Модель финансирования за услуги в рамках проекта «Флагман»</w:t>
            </w:r>
          </w:p>
        </w:tc>
        <w:tc>
          <w:tcPr>
            <w:tcW w:w="2533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proofErr w:type="spellStart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Салиев</w:t>
            </w:r>
            <w:proofErr w:type="spellEnd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 xml:space="preserve"> Д.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12.30-13.00</w:t>
            </w:r>
          </w:p>
        </w:tc>
        <w:tc>
          <w:tcPr>
            <w:tcW w:w="6095" w:type="dxa"/>
          </w:tcPr>
          <w:p w:rsidR="00C66CEF" w:rsidRPr="00C66CEF" w:rsidRDefault="00C66CEF" w:rsidP="00C66CE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Приоритеты и модели услуг для групп МСМ и транс сообществ  </w:t>
            </w:r>
          </w:p>
        </w:tc>
        <w:tc>
          <w:tcPr>
            <w:tcW w:w="2533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proofErr w:type="spellStart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Алимкулов</w:t>
            </w:r>
            <w:proofErr w:type="spellEnd"/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 xml:space="preserve"> А.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13.00-13.30</w:t>
            </w:r>
          </w:p>
        </w:tc>
        <w:tc>
          <w:tcPr>
            <w:tcW w:w="6095" w:type="dxa"/>
          </w:tcPr>
          <w:p w:rsidR="00C66CEF" w:rsidRPr="00C66CEF" w:rsidRDefault="00C66CEF" w:rsidP="00C66CE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Кофе-брейк</w:t>
            </w:r>
          </w:p>
        </w:tc>
        <w:tc>
          <w:tcPr>
            <w:tcW w:w="2533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13.30-14.00</w:t>
            </w:r>
          </w:p>
        </w:tc>
        <w:tc>
          <w:tcPr>
            <w:tcW w:w="6095" w:type="dxa"/>
          </w:tcPr>
          <w:p w:rsidR="00C66CEF" w:rsidRPr="00C66CEF" w:rsidRDefault="00C66CEF" w:rsidP="00C66CE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Первые шаги по подготовке заявки. Определение приоритетов.</w:t>
            </w:r>
          </w:p>
        </w:tc>
        <w:tc>
          <w:tcPr>
            <w:tcW w:w="2533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DepCentury Old Style" w:eastAsia="Times New Roman" w:hAnsi="DepCentury Old Style" w:cs="Times New Roman"/>
                <w:sz w:val="24"/>
                <w:szCs w:val="20"/>
                <w:lang w:eastAsia="nb-NO"/>
              </w:rPr>
              <w:t>Эксперты рабочей группы</w:t>
            </w:r>
          </w:p>
        </w:tc>
      </w:tr>
      <w:tr w:rsidR="00C66CEF" w:rsidRPr="00C66CEF" w:rsidTr="00487571">
        <w:tc>
          <w:tcPr>
            <w:tcW w:w="1668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14.00-15.00</w:t>
            </w:r>
          </w:p>
        </w:tc>
        <w:tc>
          <w:tcPr>
            <w:tcW w:w="6095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Обсуждение   </w:t>
            </w:r>
          </w:p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2533" w:type="dxa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highlight w:val="yellow"/>
                <w:lang w:eastAsia="nb-NO"/>
              </w:rPr>
            </w:pPr>
          </w:p>
        </w:tc>
      </w:tr>
      <w:tr w:rsidR="00C66CEF" w:rsidRPr="00C66CEF" w:rsidTr="00C66CEF">
        <w:tc>
          <w:tcPr>
            <w:tcW w:w="1668" w:type="dxa"/>
            <w:shd w:val="clear" w:color="auto" w:fill="8DB3E2"/>
          </w:tcPr>
          <w:p w:rsidR="00C66CEF" w:rsidRPr="00C66CEF" w:rsidRDefault="00C66CEF" w:rsidP="00C66CE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C66CE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15.00-16.00</w:t>
            </w:r>
          </w:p>
        </w:tc>
        <w:tc>
          <w:tcPr>
            <w:tcW w:w="6095" w:type="dxa"/>
            <w:shd w:val="clear" w:color="auto" w:fill="8DB3E2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b/>
                <w:sz w:val="24"/>
                <w:szCs w:val="20"/>
                <w:lang w:eastAsia="nb-NO"/>
              </w:rPr>
            </w:pPr>
            <w:r w:rsidRPr="00C66CEF">
              <w:rPr>
                <w:rFonts w:ascii="DepCentury Old Style" w:eastAsia="Times New Roman" w:hAnsi="DepCentury Old Style" w:cs="Times New Roman" w:hint="eastAsia"/>
                <w:b/>
                <w:sz w:val="24"/>
                <w:szCs w:val="20"/>
                <w:lang w:val="nb-NO" w:eastAsia="nb-NO"/>
              </w:rPr>
              <w:t xml:space="preserve">Обед </w:t>
            </w:r>
          </w:p>
        </w:tc>
        <w:tc>
          <w:tcPr>
            <w:tcW w:w="2533" w:type="dxa"/>
            <w:shd w:val="clear" w:color="auto" w:fill="8DB3E2"/>
          </w:tcPr>
          <w:p w:rsidR="00C66CEF" w:rsidRPr="00C66CEF" w:rsidRDefault="00C66CEF" w:rsidP="00C66CEF">
            <w:pPr>
              <w:spacing w:after="200" w:line="276" w:lineRule="auto"/>
              <w:rPr>
                <w:rFonts w:ascii="DepCentury Old Style" w:eastAsia="Times New Roman" w:hAnsi="DepCentury Old Style" w:cs="Times New Roman"/>
                <w:sz w:val="24"/>
                <w:szCs w:val="20"/>
                <w:highlight w:val="yellow"/>
                <w:lang w:eastAsia="nb-NO"/>
              </w:rPr>
            </w:pPr>
          </w:p>
        </w:tc>
      </w:tr>
    </w:tbl>
    <w:p w:rsidR="00947E6B" w:rsidRDefault="00947E6B"/>
    <w:sectPr w:rsidR="0094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EF"/>
    <w:rsid w:val="001759D5"/>
    <w:rsid w:val="002935E4"/>
    <w:rsid w:val="006153AA"/>
    <w:rsid w:val="00947E6B"/>
    <w:rsid w:val="009B5540"/>
    <w:rsid w:val="00C66CEF"/>
    <w:rsid w:val="00D11A97"/>
    <w:rsid w:val="00F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0EE3"/>
  <w15:chartTrackingRefBased/>
  <w15:docId w15:val="{7DCF2262-3FFB-4D23-B629-32FAFAF0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Asus-rog</dc:creator>
  <cp:keywords/>
  <dc:description/>
  <cp:lastModifiedBy>Asus-rog</cp:lastModifiedBy>
  <cp:revision>8</cp:revision>
  <dcterms:created xsi:type="dcterms:W3CDTF">2020-01-16T04:16:00Z</dcterms:created>
  <dcterms:modified xsi:type="dcterms:W3CDTF">2020-01-17T11:10:00Z</dcterms:modified>
</cp:coreProperties>
</file>