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01ACC" w14:textId="36D4FE3A" w:rsidR="00D73973" w:rsidRPr="00D73973" w:rsidRDefault="00D73973" w:rsidP="002E1A6B">
      <w:pPr>
        <w:pStyle w:val="tkZagolovok2"/>
        <w:spacing w:before="0"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D73973">
        <w:rPr>
          <w:rFonts w:ascii="Times New Roman" w:hAnsi="Times New Roman" w:cs="Times New Roman"/>
          <w:b w:val="0"/>
          <w:sz w:val="28"/>
          <w:szCs w:val="28"/>
          <w:lang w:val="ky-KG"/>
        </w:rPr>
        <w:t>Приложение 1</w:t>
      </w:r>
    </w:p>
    <w:p w14:paraId="62B0E1D8" w14:textId="77777777" w:rsidR="00D73973" w:rsidRDefault="00D7397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61077A2D" w14:textId="77777777" w:rsidR="00D73973" w:rsidRDefault="00E26D2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F0416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18E5E93C" w14:textId="77777777" w:rsidR="00D73973" w:rsidRDefault="00D7397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Правительства Кыргызской Республики</w:t>
      </w:r>
    </w:p>
    <w:p w14:paraId="119B9A45" w14:textId="52C57F1A" w:rsidR="005475BF" w:rsidRDefault="00D7397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26D23" w:rsidRPr="00CF0416">
        <w:rPr>
          <w:rFonts w:ascii="Times New Roman" w:hAnsi="Times New Roman" w:cs="Times New Roman"/>
          <w:sz w:val="28"/>
          <w:szCs w:val="28"/>
        </w:rPr>
        <w:t>«</w:t>
      </w:r>
      <w:r w:rsidR="00CB77C3">
        <w:rPr>
          <w:rFonts w:ascii="Times New Roman" w:hAnsi="Times New Roman" w:cs="Times New Roman"/>
          <w:sz w:val="28"/>
          <w:szCs w:val="28"/>
        </w:rPr>
        <w:t>Туберкулез - </w:t>
      </w:r>
      <w:r w:rsidR="00E26D23" w:rsidRPr="00CF04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613CC" w:rsidRPr="00CF0416">
        <w:rPr>
          <w:rFonts w:ascii="Times New Roman" w:hAnsi="Times New Roman" w:cs="Times New Roman"/>
          <w:sz w:val="28"/>
          <w:szCs w:val="28"/>
        </w:rPr>
        <w:t>»</w:t>
      </w:r>
      <w:r w:rsidR="00B35AD4" w:rsidRPr="00CF0416">
        <w:rPr>
          <w:rFonts w:ascii="Times New Roman" w:hAnsi="Times New Roman" w:cs="Times New Roman"/>
          <w:sz w:val="28"/>
          <w:szCs w:val="28"/>
        </w:rPr>
        <w:t xml:space="preserve"> на 2017-2021 год</w:t>
      </w:r>
      <w:r w:rsidR="00575604" w:rsidRPr="00CF0416">
        <w:rPr>
          <w:rFonts w:ascii="Times New Roman" w:hAnsi="Times New Roman" w:cs="Times New Roman"/>
          <w:sz w:val="28"/>
          <w:szCs w:val="28"/>
        </w:rPr>
        <w:t>ы</w:t>
      </w:r>
    </w:p>
    <w:p w14:paraId="296C7E10" w14:textId="77777777" w:rsidR="002E1A6B" w:rsidRPr="00CF0416" w:rsidRDefault="002E1A6B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547813EA" w14:textId="3C19D1D7" w:rsidR="0095084B" w:rsidRDefault="00596904" w:rsidP="00596904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55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346C0" w:rsidRPr="00CF0416">
        <w:rPr>
          <w:rFonts w:ascii="Times New Roman" w:hAnsi="Times New Roman" w:cs="Times New Roman"/>
          <w:b/>
          <w:sz w:val="28"/>
          <w:szCs w:val="28"/>
        </w:rPr>
        <w:t>Общая оценка текущей ситуации</w:t>
      </w:r>
    </w:p>
    <w:p w14:paraId="422D03A1" w14:textId="77777777" w:rsidR="002E1A6B" w:rsidRPr="00DA5844" w:rsidRDefault="002E1A6B" w:rsidP="002E1A6B">
      <w:pPr>
        <w:pStyle w:val="tkTekst"/>
        <w:spacing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14:paraId="62617C5A" w14:textId="51BB1C67" w:rsidR="0095084B" w:rsidRPr="00CF0416" w:rsidRDefault="0095084B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Кыргызская Республика – одна из стран с высоким уровнем туберкулеза 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Европейского регионального бюро Всемирной организации здравоохранения и входит в число стран 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стран с высоким уровнем множественной лекарственно-устойчивой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туберкулеза (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МЛУ-ТБ)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F93481" w14:textId="5FE763ED" w:rsidR="003A41BD" w:rsidRDefault="00FD4930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предыдущих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противотуберкулезных программ 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улучшилось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диагностики и лечения больных туберкулезом, 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привело к сн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и смертности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туберкулеза. </w:t>
      </w:r>
    </w:p>
    <w:p w14:paraId="5A62A301" w14:textId="6458C01F" w:rsidR="0043080B" w:rsidRPr="00CF0416" w:rsidRDefault="003A41BD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 заболеваемости туберкулезом снижен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100 000 населения (2001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93,4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6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смертность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туберкулеза -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с 27,0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EF026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(2001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5,6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(2016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100 000 населения. Почти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раза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снизилась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с 82,2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176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C31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20,8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EF026C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100 000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лечения больных чувствительн</w:t>
      </w:r>
      <w:r w:rsidR="00B74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формой туберкулеза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</w:t>
      </w:r>
      <w:r w:rsidR="00B74192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CF2E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E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с МЛУ-ТБ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2E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6,1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ниже рекомендуемых показателей 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Всемирной организации здравоохранения (85 % и 75 % соответственно)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0F156" w14:textId="1FD81B60" w:rsidR="000C31E1" w:rsidRDefault="003A41BD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внедрения современных мо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лекулярных методов диагностики, </w:t>
      </w:r>
      <w:proofErr w:type="spellStart"/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proofErr w:type="spellEnd"/>
      <w:r w:rsidR="002E23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охвата культу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исследованиями и тестированием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лекарственную чувствительность 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="002E23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число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подтвержденных 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лекарственно-устойчивых форм </w:t>
      </w:r>
      <w:r w:rsidR="004226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туберкулеза</w:t>
      </w:r>
      <w:r w:rsidR="002E23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233E9D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A67B43" w14:textId="67CF35AE" w:rsidR="0095084B" w:rsidRPr="00CF0416" w:rsidRDefault="0095084B" w:rsidP="002E1A6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BB51B" w14:textId="19E9EFEE" w:rsidR="0095084B" w:rsidRDefault="0075588B" w:rsidP="002E1A6B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lang w:eastAsia="ru-RU"/>
        </w:rPr>
      </w:pPr>
      <w:bookmarkStart w:id="0" w:name="_Toc400104022"/>
      <w:bookmarkStart w:id="1" w:name="_Toc408965725"/>
      <w:r>
        <w:rPr>
          <w:rFonts w:ascii="Times New Roman" w:hAnsi="Times New Roman"/>
          <w:i w:val="0"/>
          <w:lang w:eastAsia="ru-RU"/>
        </w:rPr>
        <w:t>II. </w:t>
      </w:r>
      <w:r w:rsidR="0095084B" w:rsidRPr="00CF0416">
        <w:rPr>
          <w:rFonts w:ascii="Times New Roman" w:hAnsi="Times New Roman"/>
          <w:i w:val="0"/>
          <w:lang w:eastAsia="ru-RU"/>
        </w:rPr>
        <w:t>Нормативн</w:t>
      </w:r>
      <w:r w:rsidR="004F6BB1">
        <w:rPr>
          <w:rFonts w:ascii="Times New Roman" w:hAnsi="Times New Roman"/>
          <w:i w:val="0"/>
          <w:lang w:eastAsia="ru-RU"/>
        </w:rPr>
        <w:t xml:space="preserve">ая </w:t>
      </w:r>
      <w:r w:rsidR="0095084B" w:rsidRPr="00CF0416">
        <w:rPr>
          <w:rFonts w:ascii="Times New Roman" w:hAnsi="Times New Roman"/>
          <w:i w:val="0"/>
          <w:lang w:eastAsia="ru-RU"/>
        </w:rPr>
        <w:t>правовая база</w:t>
      </w:r>
      <w:bookmarkEnd w:id="0"/>
      <w:bookmarkEnd w:id="1"/>
      <w:r w:rsidR="002E1A6B">
        <w:rPr>
          <w:rFonts w:ascii="Times New Roman" w:hAnsi="Times New Roman"/>
          <w:i w:val="0"/>
          <w:lang w:eastAsia="ru-RU"/>
        </w:rPr>
        <w:t xml:space="preserve"> </w:t>
      </w:r>
    </w:p>
    <w:p w14:paraId="53F10CD5" w14:textId="77777777" w:rsidR="002E1A6B" w:rsidRPr="002E1A6B" w:rsidRDefault="002E1A6B" w:rsidP="002E1A6B">
      <w:pPr>
        <w:rPr>
          <w:lang w:eastAsia="ru-RU"/>
        </w:rPr>
      </w:pPr>
    </w:p>
    <w:p w14:paraId="612EE0D3" w14:textId="12680BDB" w:rsidR="0095084B" w:rsidRDefault="0061155F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Программа </w:t>
      </w:r>
      <w:r w:rsidR="004F6BB1">
        <w:rPr>
          <w:rFonts w:ascii="Times New Roman" w:hAnsi="Times New Roman" w:cs="Times New Roman"/>
          <w:sz w:val="28"/>
          <w:szCs w:val="28"/>
          <w:lang w:val="ky-KG"/>
        </w:rPr>
        <w:t>Правительства Кыргызской Республики</w:t>
      </w:r>
      <w:r w:rsidR="004F6BB1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9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Туберкулез 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5969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3A4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A55EA" w:rsidRPr="00CF0416">
        <w:rPr>
          <w:rFonts w:ascii="Times New Roman" w:hAnsi="Times New Roman" w:cs="Times New Roman"/>
          <w:sz w:val="28"/>
          <w:szCs w:val="28"/>
        </w:rPr>
        <w:t>на 2017-2021 годы</w:t>
      </w:r>
      <w:r w:rsidR="004F6B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(далее 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4F6B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Программа)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стратегический документ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B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опр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3A41B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деляющий 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основные приоритетные направления в области контроля туберкулеза в Кыргызской Республике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Данная Программа</w:t>
      </w:r>
      <w:r w:rsidR="0011197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координирована </w:t>
      </w:r>
      <w:r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 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программой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6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реформирования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</w:t>
      </w:r>
      <w:r w:rsidR="0047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воохранения «</w:t>
      </w:r>
      <w:proofErr w:type="spellStart"/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соолук</w:t>
      </w:r>
      <w:proofErr w:type="spellEnd"/>
      <w:r w:rsidR="009F0F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2012-2018 годы</w:t>
      </w:r>
      <w:r w:rsidR="006C5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Правительства Кыргызской Республики</w:t>
      </w:r>
      <w:r w:rsidR="005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мая 2012 года № 309,</w:t>
      </w:r>
      <w:r w:rsidR="006C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433A9A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План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ом</w:t>
      </w:r>
      <w:r w:rsidR="00433A9A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действий по оптимизации оказания противотуберкулезной </w:t>
      </w:r>
      <w:r w:rsidR="006C5C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="00433A9A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омощи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населению К</w:t>
      </w:r>
      <w:r w:rsidR="00B741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ыргызской Республики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2017-2026 годы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476DA3" w:rsidRP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утвержденным 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аспоряжение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r w:rsidR="00476DA3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</w:t>
      </w:r>
      <w:r w:rsidR="006C5C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авительства Кыргызской Республики</w:t>
      </w:r>
      <w:r w:rsidR="00476DA3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 17 января 2017 года №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76DA3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9-р</w:t>
      </w:r>
      <w:r w:rsidR="006C5C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1BB3AE63" w14:textId="77777777" w:rsidR="002E1A6B" w:rsidRDefault="002E1A6B" w:rsidP="002E1A6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3CF66B7" w14:textId="1C72D251" w:rsidR="00470D5E" w:rsidRDefault="0075588B" w:rsidP="002E1A6B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 </w:t>
      </w:r>
      <w:r w:rsidR="00470D5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Достижения</w:t>
      </w:r>
      <w:r w:rsidR="006A5C3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и проблемы</w:t>
      </w:r>
    </w:p>
    <w:p w14:paraId="2762FDE9" w14:textId="77777777" w:rsidR="002E1A6B" w:rsidRPr="00CF0416" w:rsidRDefault="002E1A6B" w:rsidP="002E1A6B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34191099" w14:textId="47F6387E" w:rsidR="0029266E" w:rsidRPr="0029266E" w:rsidRDefault="004F6BB1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олитическая приверженность государства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области</w:t>
      </w:r>
      <w:r w:rsidR="00317462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контроля туберкулеза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способствовала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выделени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финансовых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средств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из государственного бюджета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приобретение противотуберкулезных </w:t>
      </w:r>
      <w:r w:rsidR="00DC08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препаратов первого ряда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начиная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 201</w:t>
      </w:r>
      <w:r w:rsidR="0029266E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DC0848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Тем не менее, </w:t>
      </w:r>
      <w:r w:rsidR="003174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закуп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</w:t>
      </w:r>
      <w:r w:rsidR="003174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противотуберкулезных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препаратов второго ряда все еще осуществ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ляется на средства Глобального ф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онда для борьбы со СПИДом,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туберкулезом и малярией</w:t>
      </w:r>
      <w:r w:rsidR="009037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(далее – ГФСТМ)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09E9639" w14:textId="5BF44059" w:rsidR="0029266E" w:rsidRPr="0029266E" w:rsidRDefault="0029266E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стране внедрены и применяются современные и эффективные методы диагностик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 и лечения туберкулеза. В 2013 году </w:t>
      </w:r>
      <w:r w:rsidR="006840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запущено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 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эксплу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тацию 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новое здание республиканской 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референс-лаборатори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 </w:t>
      </w:r>
      <w:r w:rsidR="00DC08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современным оборудованием</w:t>
      </w:r>
      <w:r w:rsidR="0011197D" w:rsidRPr="0011197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22B7D65" w14:textId="77777777" w:rsidR="00646ADE" w:rsidRDefault="004712BB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712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Больные лекарственно-устойчивой формой туберкулеза обеспечиваются качественными лекарствами, в том числе с 2017 года новыми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противотуберкулезными </w:t>
      </w:r>
      <w:r w:rsidRPr="004712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препаратами и короткими схемами лечения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3C918811" w14:textId="77777777" w:rsidR="00B40C2C" w:rsidRDefault="008F29B2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спешно внедряются с</w:t>
      </w:r>
      <w:r w:rsidR="00646ADE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овременные подходы к ведению больных </w:t>
      </w:r>
      <w:r w:rsidR="00EC758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туберкулезом</w:t>
      </w:r>
      <w:r w:rsidR="00646ADE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МЛУ-ТБ  в сочетании с ВИЧ-инфекцией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Pr="00646AD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существляет</w:t>
      </w:r>
      <w:r w:rsidRPr="00646AD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ся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взаимодействие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между заинтересованными сторонами на всех уровнях оказания медицинской помощи.</w:t>
      </w:r>
      <w:r w:rsidRPr="00646AD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4CE03F44" w14:textId="77777777" w:rsidR="00B40C2C" w:rsidRDefault="008154E8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Особую озабоченность вызывает качество лечения больных туберкулезом в организациях первичного звена здравоохранения. </w:t>
      </w:r>
      <w:r w:rsidR="00D661F3">
        <w:rPr>
          <w:rFonts w:ascii="Times New Roman" w:hAnsi="Times New Roman" w:cs="Times New Roman"/>
          <w:sz w:val="28"/>
          <w:szCs w:val="28"/>
          <w:lang w:val="ky-KG"/>
        </w:rPr>
        <w:t>Недостаточное соблюдение пациент-ориентированного подхода в организации контролируемого лечения туберкулеза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 xml:space="preserve"> в амбулаторных услов</w:t>
      </w:r>
      <w:r w:rsidR="0011197D">
        <w:rPr>
          <w:rFonts w:ascii="Times New Roman" w:hAnsi="Times New Roman" w:cs="Times New Roman"/>
          <w:sz w:val="28"/>
          <w:szCs w:val="28"/>
          <w:lang w:val="ky-KG"/>
        </w:rPr>
        <w:t>иях создает риск отрыва больных от лечения и нарушения режима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 xml:space="preserve"> лечения</w:t>
      </w:r>
      <w:r w:rsidR="0011197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70D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030170C" w14:textId="77777777" w:rsidR="00B40C2C" w:rsidRDefault="00D661F3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 настоящего времени не отработан вопрос социальной поддержки</w:t>
      </w:r>
      <w:r w:rsidR="005123B3">
        <w:rPr>
          <w:rFonts w:ascii="Times New Roman" w:hAnsi="Times New Roman" w:cs="Times New Roman"/>
          <w:sz w:val="28"/>
          <w:szCs w:val="28"/>
        </w:rPr>
        <w:t xml:space="preserve"> больных туберкулезом</w:t>
      </w:r>
      <w:r w:rsidR="004F6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C2C">
        <w:rPr>
          <w:rFonts w:ascii="Times New Roman" w:hAnsi="Times New Roman" w:cs="Times New Roman"/>
          <w:sz w:val="28"/>
          <w:szCs w:val="28"/>
        </w:rPr>
        <w:t xml:space="preserve">Данный вопрос требует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вовлечения 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>всех заинтересованных сторон: государственные органы, неправительственные и донорские организации.</w:t>
      </w:r>
    </w:p>
    <w:p w14:paraId="63A37A23" w14:textId="52D6ECC9" w:rsidR="00643D2C" w:rsidRPr="00B40C2C" w:rsidRDefault="00331614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Одной </w:t>
      </w:r>
      <w:r w:rsidR="00D661F3">
        <w:rPr>
          <w:rFonts w:ascii="Times New Roman" w:hAnsi="Times New Roman" w:cs="Times New Roman"/>
          <w:sz w:val="28"/>
          <w:szCs w:val="28"/>
          <w:lang w:val="ky-KG"/>
        </w:rPr>
        <w:t xml:space="preserve">из важных проблем </w:t>
      </w:r>
      <w:r w:rsidR="009420F3"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заболеваемости </w:t>
      </w:r>
      <w:r w:rsidR="002E1A6B">
        <w:rPr>
          <w:rFonts w:ascii="Times New Roman" w:hAnsi="Times New Roman" w:cs="Times New Roman"/>
          <w:sz w:val="28"/>
          <w:szCs w:val="28"/>
          <w:lang w:val="ky-KG"/>
        </w:rPr>
        <w:t xml:space="preserve">туберкулезом </w:t>
      </w:r>
      <w:r w:rsidR="00AF0267">
        <w:rPr>
          <w:rFonts w:ascii="Times New Roman" w:hAnsi="Times New Roman" w:cs="Times New Roman"/>
          <w:sz w:val="28"/>
          <w:szCs w:val="28"/>
          <w:lang w:val="ky-KG"/>
        </w:rPr>
        <w:t>внешних</w:t>
      </w:r>
      <w:r w:rsidR="0095084B" w:rsidRPr="00CF0416">
        <w:rPr>
          <w:rFonts w:ascii="Times New Roman" w:hAnsi="Times New Roman" w:cs="Times New Roman"/>
          <w:sz w:val="28"/>
          <w:szCs w:val="28"/>
        </w:rPr>
        <w:t xml:space="preserve"> мигрантов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4F6BB1">
        <w:rPr>
          <w:rFonts w:ascii="Times New Roman" w:hAnsi="Times New Roman" w:cs="Times New Roman"/>
          <w:sz w:val="28"/>
          <w:szCs w:val="28"/>
          <w:lang w:val="ky-KG"/>
        </w:rPr>
        <w:t xml:space="preserve">существует необходимость </w:t>
      </w:r>
      <w:r w:rsidR="00FD07C3">
        <w:rPr>
          <w:rFonts w:ascii="Times New Roman" w:hAnsi="Times New Roman" w:cs="Times New Roman"/>
          <w:sz w:val="28"/>
          <w:szCs w:val="28"/>
          <w:lang w:val="ky-KG"/>
        </w:rPr>
        <w:t xml:space="preserve">разработки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AF02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>внедрения</w:t>
      </w:r>
      <w:r w:rsidR="00AF02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084B" w:rsidRPr="00CF0416">
        <w:rPr>
          <w:rFonts w:ascii="Times New Roman" w:hAnsi="Times New Roman" w:cs="Times New Roman"/>
          <w:sz w:val="28"/>
          <w:szCs w:val="28"/>
        </w:rPr>
        <w:t>трансграничных механизмов</w:t>
      </w:r>
      <w:r w:rsidR="004F6BB1">
        <w:rPr>
          <w:rFonts w:ascii="Times New Roman" w:hAnsi="Times New Roman" w:cs="Times New Roman"/>
          <w:sz w:val="28"/>
          <w:szCs w:val="28"/>
        </w:rPr>
        <w:t xml:space="preserve"> их выявления и лечения</w:t>
      </w:r>
      <w:r w:rsidR="0095084B" w:rsidRPr="00CF0416">
        <w:rPr>
          <w:rFonts w:ascii="Times New Roman" w:hAnsi="Times New Roman" w:cs="Times New Roman"/>
          <w:sz w:val="28"/>
          <w:szCs w:val="28"/>
        </w:rPr>
        <w:t>.</w:t>
      </w:r>
      <w:r w:rsidR="00470D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72DB0" w:rsidRPr="00CF0416">
        <w:rPr>
          <w:rFonts w:ascii="Times New Roman" w:hAnsi="Times New Roman" w:cs="Times New Roman"/>
          <w:sz w:val="28"/>
          <w:szCs w:val="28"/>
        </w:rPr>
        <w:t xml:space="preserve">Стигма и дискриминация </w:t>
      </w:r>
      <w:r w:rsidR="00B40C2C">
        <w:rPr>
          <w:rFonts w:ascii="Times New Roman" w:hAnsi="Times New Roman" w:cs="Times New Roman"/>
          <w:sz w:val="28"/>
          <w:szCs w:val="28"/>
        </w:rPr>
        <w:t xml:space="preserve">по отношению к больным туберкулезом </w:t>
      </w:r>
      <w:r w:rsidR="00272DB0" w:rsidRPr="00CF0416">
        <w:rPr>
          <w:rFonts w:ascii="Times New Roman" w:hAnsi="Times New Roman" w:cs="Times New Roman"/>
          <w:sz w:val="28"/>
          <w:szCs w:val="28"/>
        </w:rPr>
        <w:t>в обществе</w:t>
      </w:r>
      <w:r w:rsidR="00121DB2">
        <w:rPr>
          <w:rFonts w:ascii="Times New Roman" w:hAnsi="Times New Roman" w:cs="Times New Roman"/>
          <w:sz w:val="28"/>
          <w:szCs w:val="28"/>
        </w:rPr>
        <w:t xml:space="preserve"> способствуют позднему выявлению заболевания и отрыву от лечения</w:t>
      </w:r>
      <w:r w:rsidR="00D81BD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72DB0" w:rsidRPr="00CF0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B4F55" w14:textId="77777777" w:rsidR="00FA368E" w:rsidRPr="00FA368E" w:rsidRDefault="00FA368E" w:rsidP="002E1A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735BE2A" w14:textId="70462041" w:rsidR="002E1A6B" w:rsidRDefault="0075588B" w:rsidP="00B40C2C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58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3334A" w:rsidRPr="00CF0416">
        <w:rPr>
          <w:rFonts w:ascii="Times New Roman" w:hAnsi="Times New Roman" w:cs="Times New Roman"/>
          <w:b/>
          <w:sz w:val="28"/>
          <w:szCs w:val="28"/>
        </w:rPr>
        <w:t>Це</w:t>
      </w:r>
      <w:r w:rsidR="004F6BB1">
        <w:rPr>
          <w:rFonts w:ascii="Times New Roman" w:hAnsi="Times New Roman" w:cs="Times New Roman"/>
          <w:b/>
          <w:sz w:val="28"/>
          <w:szCs w:val="28"/>
        </w:rPr>
        <w:t>ли</w:t>
      </w:r>
    </w:p>
    <w:p w14:paraId="6CE244FB" w14:textId="77777777" w:rsidR="002E1A6B" w:rsidRPr="002E1A6B" w:rsidRDefault="002E1A6B" w:rsidP="002E1A6B">
      <w:pPr>
        <w:pStyle w:val="tkTekst"/>
        <w:spacing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14:paraId="7E18BF59" w14:textId="131522C8" w:rsidR="0083334A" w:rsidRDefault="009F0FB4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475BF" w:rsidRPr="00CF0416">
        <w:rPr>
          <w:rFonts w:ascii="Times New Roman" w:hAnsi="Times New Roman" w:cs="Times New Roman"/>
          <w:sz w:val="28"/>
          <w:szCs w:val="28"/>
        </w:rPr>
        <w:t>ел</w:t>
      </w:r>
      <w:r w:rsidR="004F6BB1">
        <w:rPr>
          <w:rFonts w:ascii="Times New Roman" w:hAnsi="Times New Roman" w:cs="Times New Roman"/>
          <w:sz w:val="28"/>
          <w:szCs w:val="28"/>
        </w:rPr>
        <w:t>ями</w:t>
      </w:r>
      <w:r w:rsidR="005475BF" w:rsidRPr="00CF0416">
        <w:rPr>
          <w:rFonts w:ascii="Times New Roman" w:hAnsi="Times New Roman" w:cs="Times New Roman"/>
          <w:sz w:val="28"/>
          <w:szCs w:val="28"/>
        </w:rPr>
        <w:t xml:space="preserve"> </w:t>
      </w:r>
      <w:r w:rsidR="004F6BB1">
        <w:rPr>
          <w:rFonts w:ascii="Times New Roman" w:hAnsi="Times New Roman" w:cs="Times New Roman"/>
          <w:sz w:val="28"/>
          <w:szCs w:val="28"/>
        </w:rPr>
        <w:t>П</w:t>
      </w:r>
      <w:r w:rsidR="005475BF" w:rsidRPr="00CF041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E1A6B" w:rsidRPr="00CF0416">
        <w:rPr>
          <w:rFonts w:ascii="Times New Roman" w:hAnsi="Times New Roman" w:cs="Times New Roman"/>
          <w:sz w:val="28"/>
          <w:szCs w:val="28"/>
        </w:rPr>
        <w:t>явля</w:t>
      </w:r>
      <w:r w:rsidR="002E1A6B">
        <w:rPr>
          <w:rFonts w:ascii="Times New Roman" w:hAnsi="Times New Roman" w:cs="Times New Roman"/>
          <w:sz w:val="28"/>
          <w:szCs w:val="28"/>
        </w:rPr>
        <w:t>ю</w:t>
      </w:r>
      <w:r w:rsidR="002E1A6B" w:rsidRPr="00CF0416">
        <w:rPr>
          <w:rFonts w:ascii="Times New Roman" w:hAnsi="Times New Roman" w:cs="Times New Roman"/>
          <w:sz w:val="28"/>
          <w:szCs w:val="28"/>
        </w:rPr>
        <w:t xml:space="preserve">тся </w:t>
      </w:r>
      <w:r w:rsidR="00C8306D" w:rsidRPr="00CF0416">
        <w:rPr>
          <w:rFonts w:ascii="Times New Roman" w:hAnsi="Times New Roman" w:cs="Times New Roman"/>
          <w:sz w:val="28"/>
          <w:szCs w:val="28"/>
        </w:rPr>
        <w:t>дальнейшее</w:t>
      </w:r>
      <w:r w:rsidR="00E00BAB" w:rsidRPr="00CF0416">
        <w:rPr>
          <w:rFonts w:ascii="Times New Roman" w:hAnsi="Times New Roman" w:cs="Times New Roman"/>
          <w:sz w:val="28"/>
          <w:szCs w:val="28"/>
        </w:rPr>
        <w:t xml:space="preserve"> </w:t>
      </w:r>
      <w:r w:rsidR="00C8306D" w:rsidRPr="00CF041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2E1A6B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8306D" w:rsidRPr="00CF0416">
        <w:rPr>
          <w:rFonts w:ascii="Times New Roman" w:hAnsi="Times New Roman" w:cs="Times New Roman"/>
          <w:sz w:val="28"/>
          <w:szCs w:val="28"/>
        </w:rPr>
        <w:t>заболеваемости и смертности от туберкулеза в К</w:t>
      </w:r>
      <w:r w:rsidR="00FD07C3">
        <w:rPr>
          <w:rFonts w:ascii="Times New Roman" w:hAnsi="Times New Roman" w:cs="Times New Roman"/>
          <w:sz w:val="28"/>
          <w:szCs w:val="28"/>
          <w:lang w:val="ky-KG"/>
        </w:rPr>
        <w:t xml:space="preserve">ыргызской </w:t>
      </w:r>
      <w:r w:rsidR="00C8306D" w:rsidRPr="00CF0416">
        <w:rPr>
          <w:rFonts w:ascii="Times New Roman" w:hAnsi="Times New Roman" w:cs="Times New Roman"/>
          <w:sz w:val="28"/>
          <w:szCs w:val="28"/>
        </w:rPr>
        <w:t>Р</w:t>
      </w:r>
      <w:r w:rsidR="00FD07C3">
        <w:rPr>
          <w:rFonts w:ascii="Times New Roman" w:hAnsi="Times New Roman" w:cs="Times New Roman"/>
          <w:sz w:val="28"/>
          <w:szCs w:val="28"/>
          <w:lang w:val="ky-KG"/>
        </w:rPr>
        <w:t>еспублик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8306D" w:rsidRPr="00CF0416">
        <w:rPr>
          <w:rFonts w:ascii="Times New Roman" w:hAnsi="Times New Roman" w:cs="Times New Roman"/>
          <w:sz w:val="28"/>
          <w:szCs w:val="28"/>
        </w:rPr>
        <w:t xml:space="preserve">, предотвращение </w:t>
      </w:r>
      <w:r w:rsidR="005475BF" w:rsidRPr="00CF041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2E1A6B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="002E1A6B" w:rsidRPr="00CF0416">
        <w:rPr>
          <w:rFonts w:ascii="Times New Roman" w:hAnsi="Times New Roman" w:cs="Times New Roman"/>
          <w:sz w:val="28"/>
          <w:szCs w:val="28"/>
        </w:rPr>
        <w:t>туберкулез</w:t>
      </w:r>
      <w:r w:rsidR="002E1A6B">
        <w:rPr>
          <w:rFonts w:ascii="Times New Roman" w:hAnsi="Times New Roman" w:cs="Times New Roman"/>
          <w:sz w:val="28"/>
          <w:szCs w:val="28"/>
        </w:rPr>
        <w:t>ом</w:t>
      </w:r>
      <w:r w:rsidR="002E1A6B" w:rsidRPr="00CF0416">
        <w:rPr>
          <w:rFonts w:ascii="Times New Roman" w:hAnsi="Times New Roman" w:cs="Times New Roman"/>
          <w:sz w:val="28"/>
          <w:szCs w:val="28"/>
        </w:rPr>
        <w:t xml:space="preserve"> </w:t>
      </w:r>
      <w:r w:rsidR="00E00BAB" w:rsidRPr="00CF0416">
        <w:rPr>
          <w:rFonts w:ascii="Times New Roman" w:hAnsi="Times New Roman" w:cs="Times New Roman"/>
          <w:sz w:val="28"/>
          <w:szCs w:val="28"/>
        </w:rPr>
        <w:t>с</w:t>
      </w:r>
      <w:r w:rsidR="00DB07F4" w:rsidRPr="00CF0416">
        <w:rPr>
          <w:rFonts w:ascii="Times New Roman" w:hAnsi="Times New Roman" w:cs="Times New Roman"/>
          <w:sz w:val="28"/>
          <w:szCs w:val="28"/>
        </w:rPr>
        <w:t xml:space="preserve"> лекарственной устойчивостью</w:t>
      </w:r>
      <w:r w:rsidR="00470D5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B07F4" w:rsidRPr="00CF0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A4461" w14:textId="77777777" w:rsidR="00B40C2C" w:rsidRDefault="00B40C2C" w:rsidP="00B40C2C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C2BBE0" w14:textId="057F2083" w:rsidR="00E27D75" w:rsidRDefault="0075588B" w:rsidP="00B40C2C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558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307C2" w:rsidRPr="00CF0416">
        <w:rPr>
          <w:rFonts w:ascii="Times New Roman" w:hAnsi="Times New Roman" w:cs="Times New Roman"/>
          <w:b/>
          <w:sz w:val="28"/>
          <w:szCs w:val="28"/>
        </w:rPr>
        <w:t>Приоритеты</w:t>
      </w:r>
    </w:p>
    <w:p w14:paraId="7C233F50" w14:textId="77777777" w:rsidR="004F6BB1" w:rsidRDefault="004F6BB1" w:rsidP="002E1A6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48F11A" w14:textId="02B378C5" w:rsidR="00FC0DF2" w:rsidRPr="00CF0416" w:rsidRDefault="00E27D75" w:rsidP="00FC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958EC">
        <w:rPr>
          <w:rFonts w:ascii="Times New Roman" w:hAnsi="Times New Roman" w:cs="Times New Roman"/>
          <w:sz w:val="28"/>
          <w:szCs w:val="28"/>
        </w:rPr>
        <w:t>Основными п</w:t>
      </w:r>
      <w:r w:rsidR="00F9081A" w:rsidRPr="00C958EC">
        <w:rPr>
          <w:rFonts w:ascii="Times New Roman" w:hAnsi="Times New Roman" w:cs="Times New Roman"/>
          <w:sz w:val="28"/>
          <w:szCs w:val="28"/>
        </w:rPr>
        <w:t xml:space="preserve">риоритетными 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направлениями Программы </w:t>
      </w:r>
      <w:r w:rsidR="00D2529C" w:rsidRPr="00C958EC">
        <w:rPr>
          <w:rFonts w:ascii="Times New Roman" w:hAnsi="Times New Roman" w:cs="Times New Roman"/>
          <w:sz w:val="28"/>
          <w:szCs w:val="28"/>
        </w:rPr>
        <w:t>являются</w:t>
      </w:r>
      <w:r w:rsidRPr="00C958EC">
        <w:rPr>
          <w:rFonts w:ascii="Times New Roman" w:hAnsi="Times New Roman" w:cs="Times New Roman"/>
          <w:sz w:val="28"/>
          <w:szCs w:val="28"/>
        </w:rPr>
        <w:t xml:space="preserve"> профилактика, </w:t>
      </w:r>
      <w:r w:rsidR="00D2529C" w:rsidRPr="00C958EC">
        <w:rPr>
          <w:rFonts w:ascii="Times New Roman" w:hAnsi="Times New Roman" w:cs="Times New Roman"/>
          <w:sz w:val="28"/>
          <w:szCs w:val="28"/>
          <w:lang w:val="ky-KG"/>
        </w:rPr>
        <w:t>улучшение</w:t>
      </w:r>
      <w:r w:rsidR="00D2529C" w:rsidRPr="00C958EC">
        <w:rPr>
          <w:rFonts w:ascii="Times New Roman" w:hAnsi="Times New Roman" w:cs="Times New Roman"/>
          <w:sz w:val="28"/>
          <w:szCs w:val="28"/>
        </w:rPr>
        <w:t xml:space="preserve"> </w:t>
      </w:r>
      <w:r w:rsidR="00D2529C" w:rsidRPr="00C958EC">
        <w:rPr>
          <w:rFonts w:ascii="Times New Roman" w:hAnsi="Times New Roman" w:cs="Times New Roman"/>
          <w:color w:val="2B2B2B"/>
          <w:sz w:val="28"/>
          <w:szCs w:val="28"/>
        </w:rPr>
        <w:t>выявления и диагностик</w:t>
      </w:r>
      <w:r w:rsidR="00643D2C" w:rsidRPr="00C958EC">
        <w:rPr>
          <w:rFonts w:ascii="Times New Roman" w:hAnsi="Times New Roman" w:cs="Times New Roman"/>
          <w:color w:val="2B2B2B"/>
          <w:sz w:val="28"/>
          <w:szCs w:val="28"/>
        </w:rPr>
        <w:t>и</w:t>
      </w:r>
      <w:r w:rsidR="00D2529C" w:rsidRPr="00C958EC">
        <w:rPr>
          <w:rFonts w:ascii="Times New Roman" w:hAnsi="Times New Roman" w:cs="Times New Roman"/>
          <w:color w:val="2B2B2B"/>
          <w:sz w:val="28"/>
          <w:szCs w:val="28"/>
          <w:lang w:val="ky-KG"/>
        </w:rPr>
        <w:t>,</w:t>
      </w:r>
      <w:r w:rsidR="006313AD" w:rsidRPr="00C958EC">
        <w:rPr>
          <w:rFonts w:ascii="Times New Roman" w:hAnsi="Times New Roman" w:cs="Times New Roman"/>
          <w:sz w:val="28"/>
          <w:szCs w:val="28"/>
        </w:rPr>
        <w:t xml:space="preserve"> повышение эффективности лечения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 больных туберкулезом</w:t>
      </w:r>
      <w:r w:rsidR="006313AD" w:rsidRPr="00C958EC">
        <w:rPr>
          <w:rFonts w:ascii="Times New Roman" w:hAnsi="Times New Roman" w:cs="Times New Roman"/>
          <w:sz w:val="28"/>
          <w:szCs w:val="28"/>
        </w:rPr>
        <w:t xml:space="preserve">, 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>формирование пациент-ориентированной модели</w:t>
      </w:r>
      <w:r w:rsidR="00FC75E6" w:rsidRPr="00FC75E6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FC0DF2" w:rsidRPr="00C958EC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, 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>усиление</w:t>
      </w:r>
      <w:r w:rsidR="00FC0DF2" w:rsidRPr="00C958EC">
        <w:rPr>
          <w:rFonts w:ascii="Times New Roman" w:hAnsi="Times New Roman" w:cs="Times New Roman"/>
          <w:sz w:val="28"/>
          <w:szCs w:val="28"/>
        </w:rPr>
        <w:t xml:space="preserve"> </w:t>
      </w:r>
      <w:r w:rsidR="00AF0267" w:rsidRPr="00C958EC">
        <w:rPr>
          <w:rFonts w:ascii="Times New Roman" w:hAnsi="Times New Roman" w:cs="Times New Roman"/>
          <w:sz w:val="28"/>
          <w:szCs w:val="28"/>
        </w:rPr>
        <w:t>взаимодействия</w:t>
      </w:r>
      <w:r w:rsidR="00FC0DF2" w:rsidRPr="00C958EC">
        <w:rPr>
          <w:rFonts w:ascii="Times New Roman" w:hAnsi="Times New Roman" w:cs="Times New Roman"/>
          <w:sz w:val="28"/>
          <w:szCs w:val="28"/>
        </w:rPr>
        <w:t xml:space="preserve"> с гражданским обществом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 в </w:t>
      </w:r>
      <w:r w:rsidR="000C28AA">
        <w:rPr>
          <w:rFonts w:ascii="Times New Roman" w:hAnsi="Times New Roman" w:cs="Times New Roman"/>
          <w:sz w:val="28"/>
          <w:szCs w:val="28"/>
          <w:lang w:val="ky-KG"/>
        </w:rPr>
        <w:t>вопросах контроля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 туберкулеза</w:t>
      </w:r>
      <w:r w:rsidR="00FC0DF2" w:rsidRPr="00C958E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5BAF57A" w14:textId="375EDB26" w:rsidR="006F57C7" w:rsidRPr="006F57C7" w:rsidRDefault="006F57C7" w:rsidP="00FC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Запланированные мероприятия будут осуществляться с акцентом на группы высокого риска развития туберкулеза, включ</w:t>
      </w:r>
      <w:r w:rsidR="000C28AA">
        <w:rPr>
          <w:rFonts w:ascii="Times New Roman" w:hAnsi="Times New Roman" w:cs="Times New Roman"/>
          <w:sz w:val="28"/>
          <w:szCs w:val="28"/>
        </w:rPr>
        <w:t>ающих контактных детей до 5 лет</w:t>
      </w:r>
      <w:r w:rsidRPr="006F57C7">
        <w:rPr>
          <w:rFonts w:ascii="Times New Roman" w:hAnsi="Times New Roman" w:cs="Times New Roman"/>
          <w:sz w:val="28"/>
          <w:szCs w:val="28"/>
        </w:rPr>
        <w:t>, лиц с ВИЧ-инфекцией, лиц с химической и алкогольной зависимостью, мигрантов, бывших заключенных, медицинских работников, лиц с хроническими заболеваниями, сопровождающимися снижением иммунного статуса.</w:t>
      </w:r>
    </w:p>
    <w:p w14:paraId="3D3648E6" w14:textId="222C7191" w:rsidR="00643D2C" w:rsidRPr="00DA5844" w:rsidRDefault="00643D2C" w:rsidP="002E1A6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7C6D4" w14:textId="72890F57" w:rsidR="00FF5C7F" w:rsidRDefault="00D73973" w:rsidP="006D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387A" w:rsidRPr="00CF0416">
        <w:rPr>
          <w:rFonts w:ascii="Times New Roman" w:hAnsi="Times New Roman" w:cs="Times New Roman"/>
          <w:b/>
          <w:sz w:val="28"/>
          <w:szCs w:val="28"/>
        </w:rPr>
        <w:t>1</w:t>
      </w:r>
      <w:r w:rsidR="004F6BB1">
        <w:rPr>
          <w:rFonts w:ascii="Times New Roman" w:hAnsi="Times New Roman" w:cs="Times New Roman"/>
          <w:b/>
          <w:sz w:val="28"/>
          <w:szCs w:val="28"/>
        </w:rPr>
        <w:t>.</w:t>
      </w:r>
      <w:r w:rsidR="00E4387A" w:rsidRPr="00CF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C7F" w:rsidRPr="00CF0416">
        <w:rPr>
          <w:rFonts w:ascii="Times New Roman" w:hAnsi="Times New Roman" w:cs="Times New Roman"/>
          <w:b/>
          <w:sz w:val="28"/>
          <w:szCs w:val="28"/>
        </w:rPr>
        <w:t>Профилактика туберкулеза</w:t>
      </w:r>
    </w:p>
    <w:p w14:paraId="1B37D872" w14:textId="77777777" w:rsidR="006D029B" w:rsidRDefault="006D029B" w:rsidP="006D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450AF" w14:textId="67CB7FA1" w:rsidR="006F57C7" w:rsidRPr="006F57C7" w:rsidRDefault="006F57C7" w:rsidP="000C28AA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туберкулеза в рамках Программы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отражены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Плане мероприятий </w:t>
      </w:r>
      <w:r w:rsidR="000C28AA">
        <w:rPr>
          <w:rFonts w:ascii="Times New Roman" w:hAnsi="Times New Roman" w:cs="Times New Roman"/>
          <w:sz w:val="28"/>
          <w:szCs w:val="28"/>
          <w:lang w:val="ky-KG"/>
        </w:rPr>
        <w:t xml:space="preserve">по реализации настоящей Программы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="000C28AA">
        <w:rPr>
          <w:rFonts w:ascii="Times New Roman" w:hAnsi="Times New Roman" w:cs="Times New Roman"/>
          <w:sz w:val="28"/>
          <w:szCs w:val="28"/>
        </w:rPr>
        <w:t>включаю</w:t>
      </w:r>
      <w:r w:rsidRPr="006F57C7">
        <w:rPr>
          <w:rFonts w:ascii="Times New Roman" w:hAnsi="Times New Roman" w:cs="Times New Roman"/>
          <w:sz w:val="28"/>
          <w:szCs w:val="28"/>
        </w:rPr>
        <w:t>т специфическую иммунопрофилактику (вакцинация БЦЖ)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7C7">
        <w:rPr>
          <w:rFonts w:ascii="Times New Roman" w:hAnsi="Times New Roman" w:cs="Times New Roman"/>
          <w:sz w:val="28"/>
          <w:szCs w:val="28"/>
        </w:rPr>
        <w:t>химиопрофилактику</w:t>
      </w:r>
      <w:proofErr w:type="spellEnd"/>
      <w:r w:rsidRPr="006F57C7">
        <w:rPr>
          <w:rFonts w:ascii="Times New Roman" w:hAnsi="Times New Roman" w:cs="Times New Roman"/>
          <w:sz w:val="28"/>
          <w:szCs w:val="28"/>
        </w:rPr>
        <w:t xml:space="preserve"> для лиц из групп высокого риска. Необходимо </w:t>
      </w:r>
      <w:r w:rsidR="000C28AA">
        <w:rPr>
          <w:rFonts w:ascii="Times New Roman" w:hAnsi="Times New Roman" w:cs="Times New Roman"/>
          <w:sz w:val="28"/>
          <w:szCs w:val="28"/>
        </w:rPr>
        <w:t>вакцинирование</w:t>
      </w:r>
      <w:r w:rsidRPr="006F57C7">
        <w:rPr>
          <w:rFonts w:ascii="Times New Roman" w:hAnsi="Times New Roman" w:cs="Times New Roman"/>
          <w:sz w:val="28"/>
          <w:szCs w:val="28"/>
        </w:rPr>
        <w:t xml:space="preserve"> БЦЖ всех здоровых новорожденных на 2-3 день жизни, </w:t>
      </w:r>
      <w:r w:rsidR="00D656C5">
        <w:rPr>
          <w:rFonts w:ascii="Times New Roman" w:hAnsi="Times New Roman" w:cs="Times New Roman"/>
          <w:sz w:val="28"/>
          <w:szCs w:val="28"/>
        </w:rPr>
        <w:t>с </w:t>
      </w:r>
      <w:r w:rsidRPr="006F57C7">
        <w:rPr>
          <w:rFonts w:ascii="Times New Roman" w:hAnsi="Times New Roman" w:cs="Times New Roman"/>
          <w:sz w:val="28"/>
          <w:szCs w:val="28"/>
        </w:rPr>
        <w:t>охват</w:t>
      </w:r>
      <w:r w:rsidR="000C28AA">
        <w:rPr>
          <w:rFonts w:ascii="Times New Roman" w:hAnsi="Times New Roman" w:cs="Times New Roman"/>
          <w:sz w:val="28"/>
          <w:szCs w:val="28"/>
        </w:rPr>
        <w:t>ом</w:t>
      </w:r>
      <w:r w:rsidRPr="006F57C7">
        <w:rPr>
          <w:rFonts w:ascii="Times New Roman" w:hAnsi="Times New Roman" w:cs="Times New Roman"/>
          <w:sz w:val="28"/>
          <w:szCs w:val="28"/>
        </w:rPr>
        <w:t xml:space="preserve"> новорожденных детей не менее 95</w:t>
      </w:r>
      <w:r w:rsidR="00256AC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57C7">
        <w:rPr>
          <w:rFonts w:ascii="Times New Roman" w:hAnsi="Times New Roman" w:cs="Times New Roman"/>
          <w:sz w:val="28"/>
          <w:szCs w:val="28"/>
        </w:rPr>
        <w:t>%.</w:t>
      </w:r>
    </w:p>
    <w:p w14:paraId="05180E96" w14:textId="64FD5079" w:rsidR="006F57C7" w:rsidRPr="006F57C7" w:rsidRDefault="006F57C7" w:rsidP="000C28AA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7C7"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 w:rsidRPr="006F57C7">
        <w:rPr>
          <w:rFonts w:ascii="Times New Roman" w:hAnsi="Times New Roman" w:cs="Times New Roman"/>
          <w:sz w:val="28"/>
          <w:szCs w:val="28"/>
        </w:rPr>
        <w:t xml:space="preserve"> будет проводиться лицам, относящимся к группе высокого риска заболевания туберкулеза: </w:t>
      </w:r>
      <w:r w:rsidR="005833A8"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6F57C7">
        <w:rPr>
          <w:rFonts w:ascii="Times New Roman" w:hAnsi="Times New Roman" w:cs="Times New Roman"/>
          <w:sz w:val="28"/>
          <w:szCs w:val="28"/>
        </w:rPr>
        <w:t xml:space="preserve">дети до 5 лет </w:t>
      </w:r>
      <w:r w:rsidR="005833A8">
        <w:rPr>
          <w:rFonts w:ascii="Times New Roman" w:hAnsi="Times New Roman" w:cs="Times New Roman"/>
          <w:sz w:val="28"/>
          <w:szCs w:val="28"/>
        </w:rPr>
        <w:t>и с </w:t>
      </w:r>
      <w:r w:rsidRPr="006F57C7">
        <w:rPr>
          <w:rFonts w:ascii="Times New Roman" w:hAnsi="Times New Roman" w:cs="Times New Roman"/>
          <w:sz w:val="28"/>
          <w:szCs w:val="28"/>
        </w:rPr>
        <w:t xml:space="preserve">положительной пробой Манту, дети и взрослые с ВИЧ-инфекцией. </w:t>
      </w:r>
    </w:p>
    <w:p w14:paraId="06F44F23" w14:textId="6C32980C" w:rsidR="006F57C7" w:rsidRPr="006F57C7" w:rsidRDefault="006F57C7" w:rsidP="000C28AA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Программ</w:t>
      </w:r>
      <w:r w:rsidR="00DC1C4C">
        <w:rPr>
          <w:rFonts w:ascii="Times New Roman" w:hAnsi="Times New Roman" w:cs="Times New Roman"/>
          <w:sz w:val="28"/>
          <w:szCs w:val="28"/>
        </w:rPr>
        <w:t>а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DC1C4C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6F57C7">
        <w:rPr>
          <w:rFonts w:ascii="Times New Roman" w:hAnsi="Times New Roman" w:cs="Times New Roman"/>
          <w:sz w:val="28"/>
          <w:szCs w:val="28"/>
        </w:rPr>
        <w:t xml:space="preserve"> мероприятия по обследованию </w:t>
      </w:r>
      <w:r w:rsidR="00831FC9">
        <w:rPr>
          <w:rFonts w:ascii="Times New Roman" w:hAnsi="Times New Roman" w:cs="Times New Roman"/>
          <w:sz w:val="28"/>
          <w:szCs w:val="28"/>
        </w:rPr>
        <w:t>лиц</w:t>
      </w:r>
      <w:r w:rsidRPr="006F57C7">
        <w:rPr>
          <w:rFonts w:ascii="Times New Roman" w:hAnsi="Times New Roman" w:cs="Times New Roman"/>
          <w:sz w:val="28"/>
          <w:szCs w:val="28"/>
        </w:rPr>
        <w:t>,</w:t>
      </w:r>
      <w:r w:rsidR="00831FC9">
        <w:rPr>
          <w:rFonts w:ascii="Times New Roman" w:hAnsi="Times New Roman" w:cs="Times New Roman"/>
          <w:sz w:val="28"/>
          <w:szCs w:val="28"/>
        </w:rPr>
        <w:t xml:space="preserve"> состоявших в контакте с больными туберкулезом, особенно с МЛУ-ТБ пациентами</w:t>
      </w:r>
      <w:r w:rsidRPr="006F57C7">
        <w:rPr>
          <w:rFonts w:ascii="Times New Roman" w:hAnsi="Times New Roman" w:cs="Times New Roman"/>
          <w:sz w:val="28"/>
          <w:szCs w:val="28"/>
        </w:rPr>
        <w:t>, решени</w:t>
      </w:r>
      <w:r w:rsidR="004C7433">
        <w:rPr>
          <w:rFonts w:ascii="Times New Roman" w:hAnsi="Times New Roman" w:cs="Times New Roman"/>
          <w:sz w:val="28"/>
          <w:szCs w:val="28"/>
        </w:rPr>
        <w:t>е</w:t>
      </w:r>
      <w:r w:rsidRPr="006F57C7">
        <w:rPr>
          <w:rFonts w:ascii="Times New Roman" w:hAnsi="Times New Roman" w:cs="Times New Roman"/>
          <w:sz w:val="28"/>
          <w:szCs w:val="28"/>
        </w:rPr>
        <w:t xml:space="preserve"> вопроса финансирования рентгенологического обследования, в том числе компьютерной томографии для детей.</w:t>
      </w:r>
    </w:p>
    <w:p w14:paraId="658C9F7E" w14:textId="7732A20F" w:rsidR="006F57C7" w:rsidRPr="001F6F01" w:rsidRDefault="006F57C7" w:rsidP="00D656C5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F01">
        <w:rPr>
          <w:rFonts w:ascii="Times New Roman" w:hAnsi="Times New Roman" w:cs="Times New Roman"/>
          <w:sz w:val="28"/>
          <w:szCs w:val="28"/>
        </w:rPr>
        <w:t>С целью снижения риска передачи и распространения туберкулезной инфекции во всех организациях здравоохранения будут усилены меры инфекционного контроля. Внедрение амбулаторного лечения</w:t>
      </w:r>
      <w:r w:rsidR="001F6F01" w:rsidRPr="001F6F01">
        <w:rPr>
          <w:rFonts w:ascii="Times New Roman" w:hAnsi="Times New Roman" w:cs="Times New Roman"/>
          <w:sz w:val="28"/>
          <w:szCs w:val="28"/>
        </w:rPr>
        <w:t xml:space="preserve"> </w:t>
      </w:r>
      <w:r w:rsidR="00AD4FC8">
        <w:rPr>
          <w:rFonts w:ascii="Times New Roman" w:hAnsi="Times New Roman" w:cs="Times New Roman"/>
          <w:sz w:val="28"/>
          <w:szCs w:val="28"/>
        </w:rPr>
        <w:t>будет являться</w:t>
      </w:r>
      <w:r w:rsidRPr="001F6F01">
        <w:rPr>
          <w:rFonts w:ascii="Times New Roman" w:hAnsi="Times New Roman" w:cs="Times New Roman"/>
          <w:sz w:val="28"/>
          <w:szCs w:val="28"/>
        </w:rPr>
        <w:t xml:space="preserve"> мер</w:t>
      </w:r>
      <w:r w:rsidR="00AD4FC8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1F6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01">
        <w:rPr>
          <w:rFonts w:ascii="Times New Roman" w:hAnsi="Times New Roman" w:cs="Times New Roman"/>
          <w:sz w:val="28"/>
          <w:szCs w:val="28"/>
        </w:rPr>
        <w:t>направле</w:t>
      </w:r>
      <w:r w:rsidR="001F6F01">
        <w:rPr>
          <w:rFonts w:ascii="Times New Roman" w:hAnsi="Times New Roman" w:cs="Times New Roman"/>
          <w:sz w:val="28"/>
          <w:szCs w:val="28"/>
        </w:rPr>
        <w:t>н</w:t>
      </w:r>
      <w:r w:rsidRPr="001F6F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D4FC8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1F6F01">
        <w:rPr>
          <w:rFonts w:ascii="Times New Roman" w:hAnsi="Times New Roman" w:cs="Times New Roman"/>
          <w:sz w:val="28"/>
          <w:szCs w:val="28"/>
        </w:rPr>
        <w:t xml:space="preserve"> на сокращение риска внутрибольничного инфицирования туберкулезом.</w:t>
      </w:r>
    </w:p>
    <w:p w14:paraId="0253760B" w14:textId="77777777" w:rsidR="00D656C5" w:rsidRDefault="00D656C5" w:rsidP="00D656C5">
      <w:pPr>
        <w:widowControl w:val="0"/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F9DA0" w14:textId="04EC2AE5" w:rsidR="001F6F01" w:rsidRDefault="00D73973" w:rsidP="00D656C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2</w:t>
      </w:r>
      <w:r w:rsidR="004F6BB1">
        <w:rPr>
          <w:rFonts w:ascii="Times New Roman" w:hAnsi="Times New Roman"/>
          <w:i w:val="0"/>
        </w:rPr>
        <w:t>.</w:t>
      </w:r>
      <w:r w:rsidR="00FB15EC" w:rsidRPr="00FB15EC">
        <w:rPr>
          <w:rFonts w:ascii="Times New Roman" w:hAnsi="Times New Roman"/>
          <w:i w:val="0"/>
        </w:rPr>
        <w:t xml:space="preserve"> </w:t>
      </w:r>
      <w:r w:rsidR="006F4734" w:rsidRPr="00FB15EC">
        <w:rPr>
          <w:rFonts w:ascii="Times New Roman" w:hAnsi="Times New Roman"/>
          <w:i w:val="0"/>
          <w:lang w:val="ky-KG"/>
        </w:rPr>
        <w:t xml:space="preserve">Улучшение </w:t>
      </w:r>
      <w:r w:rsidR="006F4734" w:rsidRPr="00FB15EC">
        <w:rPr>
          <w:rFonts w:ascii="Times New Roman" w:hAnsi="Times New Roman"/>
          <w:i w:val="0"/>
        </w:rPr>
        <w:t xml:space="preserve">выявления и диагностики </w:t>
      </w:r>
      <w:r w:rsidR="009E1D3C">
        <w:rPr>
          <w:rFonts w:ascii="Times New Roman" w:hAnsi="Times New Roman"/>
          <w:i w:val="0"/>
        </w:rPr>
        <w:t xml:space="preserve">больных </w:t>
      </w:r>
      <w:r w:rsidR="00C54F06" w:rsidRPr="00FB15EC">
        <w:rPr>
          <w:rFonts w:ascii="Times New Roman" w:hAnsi="Times New Roman"/>
          <w:i w:val="0"/>
        </w:rPr>
        <w:t>туберкулез</w:t>
      </w:r>
      <w:r w:rsidR="009E1D3C">
        <w:rPr>
          <w:rFonts w:ascii="Times New Roman" w:hAnsi="Times New Roman"/>
          <w:i w:val="0"/>
        </w:rPr>
        <w:t>ом</w:t>
      </w:r>
    </w:p>
    <w:p w14:paraId="733639C7" w14:textId="77777777" w:rsidR="00D656C5" w:rsidRPr="00D656C5" w:rsidRDefault="00D656C5" w:rsidP="00D656C5">
      <w:pPr>
        <w:spacing w:line="240" w:lineRule="auto"/>
      </w:pPr>
    </w:p>
    <w:p w14:paraId="5FB7BF6E" w14:textId="05B681AD" w:rsidR="004B0B7B" w:rsidRPr="004B0B7B" w:rsidRDefault="006F57C7" w:rsidP="00D656C5">
      <w:pPr>
        <w:pStyle w:val="HTML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Программ</w:t>
      </w:r>
      <w:r w:rsidR="001F6F01">
        <w:rPr>
          <w:rFonts w:ascii="Times New Roman" w:hAnsi="Times New Roman" w:cs="Times New Roman"/>
          <w:sz w:val="28"/>
          <w:szCs w:val="28"/>
        </w:rPr>
        <w:t>ой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1F6F01">
        <w:rPr>
          <w:rFonts w:ascii="Times New Roman" w:hAnsi="Times New Roman" w:cs="Times New Roman"/>
          <w:sz w:val="28"/>
          <w:szCs w:val="28"/>
        </w:rPr>
        <w:t>предусмотрен</w:t>
      </w:r>
      <w:r w:rsidRPr="006F57C7">
        <w:rPr>
          <w:rFonts w:ascii="Times New Roman" w:hAnsi="Times New Roman" w:cs="Times New Roman"/>
          <w:sz w:val="28"/>
          <w:szCs w:val="28"/>
        </w:rPr>
        <w:t xml:space="preserve"> комплекс мер, включающий мероприятия по активному выявлению туберкулеза. В основе более детального анализа будет уточнен контингент группы высокого риска и определены наиболее эффективные методы скрининга на туберкулез. </w:t>
      </w:r>
      <w:r w:rsidR="001F6F01">
        <w:rPr>
          <w:rFonts w:ascii="Times New Roman" w:hAnsi="Times New Roman" w:cs="Times New Roman"/>
          <w:sz w:val="28"/>
          <w:szCs w:val="28"/>
        </w:rPr>
        <w:t>Б</w:t>
      </w:r>
      <w:r w:rsidRPr="006F57C7">
        <w:rPr>
          <w:rFonts w:ascii="Times New Roman" w:hAnsi="Times New Roman" w:cs="Times New Roman"/>
          <w:sz w:val="28"/>
          <w:szCs w:val="28"/>
        </w:rPr>
        <w:t>удут разработаны подход и методология обследования контактных лиц, задачи первичного звена здравоохранения и службы общественного здравоохранения в вопросах раннего выявления туберкулеза</w:t>
      </w:r>
      <w:r>
        <w:rPr>
          <w:color w:val="000000"/>
          <w:sz w:val="27"/>
          <w:szCs w:val="27"/>
        </w:rPr>
        <w:t>.</w:t>
      </w:r>
      <w:r w:rsidR="004B0B7B" w:rsidRPr="004B0B7B">
        <w:rPr>
          <w:rFonts w:ascii="Times New Roman" w:hAnsi="Times New Roman" w:cs="Times New Roman"/>
          <w:sz w:val="28"/>
          <w:szCs w:val="28"/>
        </w:rPr>
        <w:t> </w:t>
      </w:r>
    </w:p>
    <w:p w14:paraId="6E4CA479" w14:textId="4FD208D8" w:rsidR="00F35765" w:rsidRDefault="004B0B7B" w:rsidP="001F6F01">
      <w:pPr>
        <w:pStyle w:val="HTML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B7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6F57C7" w:rsidRPr="006F57C7">
        <w:rPr>
          <w:rFonts w:ascii="Times New Roman" w:hAnsi="Times New Roman" w:cs="Times New Roman"/>
          <w:sz w:val="28"/>
          <w:szCs w:val="28"/>
        </w:rPr>
        <w:t>целью улучшения быстрой диагност</w:t>
      </w:r>
      <w:r w:rsidR="00D656C5">
        <w:rPr>
          <w:rFonts w:ascii="Times New Roman" w:hAnsi="Times New Roman" w:cs="Times New Roman"/>
          <w:sz w:val="28"/>
          <w:szCs w:val="28"/>
        </w:rPr>
        <w:t xml:space="preserve">ики туберкулеза было закуплено 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и установлено </w:t>
      </w:r>
      <w:r w:rsidR="00D656C5">
        <w:rPr>
          <w:rFonts w:ascii="Times New Roman" w:hAnsi="Times New Roman" w:cs="Times New Roman"/>
          <w:sz w:val="28"/>
          <w:szCs w:val="28"/>
        </w:rPr>
        <w:t xml:space="preserve">в регионах 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24 </w:t>
      </w:r>
      <w:r w:rsidR="004F6BB1">
        <w:rPr>
          <w:rFonts w:ascii="Times New Roman" w:hAnsi="Times New Roman" w:cs="Times New Roman"/>
          <w:sz w:val="28"/>
          <w:szCs w:val="28"/>
        </w:rPr>
        <w:t>платформы</w:t>
      </w:r>
      <w:r w:rsidR="004F6BB1"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4F6BB1">
        <w:rPr>
          <w:rFonts w:ascii="Times New Roman" w:hAnsi="Times New Roman" w:cs="Times New Roman"/>
          <w:sz w:val="28"/>
          <w:szCs w:val="28"/>
          <w:lang w:val="en-US"/>
        </w:rPr>
        <w:t>Gene</w:t>
      </w:r>
      <w:r w:rsidR="00D656C5">
        <w:rPr>
          <w:rFonts w:ascii="Times New Roman" w:hAnsi="Times New Roman" w:cs="Times New Roman"/>
          <w:sz w:val="28"/>
          <w:szCs w:val="28"/>
        </w:rPr>
        <w:t xml:space="preserve">Xpert. </w:t>
      </w:r>
      <w:r w:rsidR="006F57C7" w:rsidRPr="006F57C7">
        <w:rPr>
          <w:rFonts w:ascii="Times New Roman" w:hAnsi="Times New Roman" w:cs="Times New Roman"/>
          <w:sz w:val="28"/>
          <w:szCs w:val="28"/>
        </w:rPr>
        <w:t>Программ</w:t>
      </w:r>
      <w:r w:rsidR="00D656C5">
        <w:rPr>
          <w:rFonts w:ascii="Times New Roman" w:hAnsi="Times New Roman" w:cs="Times New Roman"/>
          <w:sz w:val="28"/>
          <w:szCs w:val="28"/>
        </w:rPr>
        <w:t>ой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D656C5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 решение вопроса технического обслуживания </w:t>
      </w:r>
      <w:r w:rsidR="00D656C5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F6BB1">
        <w:rPr>
          <w:rFonts w:ascii="Times New Roman" w:hAnsi="Times New Roman" w:cs="Times New Roman"/>
          <w:sz w:val="28"/>
          <w:szCs w:val="28"/>
        </w:rPr>
        <w:t>платформ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, </w:t>
      </w:r>
      <w:r w:rsidR="001F6F0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656C5">
        <w:rPr>
          <w:rFonts w:ascii="Times New Roman" w:hAnsi="Times New Roman" w:cs="Times New Roman"/>
          <w:sz w:val="28"/>
          <w:szCs w:val="28"/>
        </w:rPr>
        <w:t xml:space="preserve">их </w:t>
      </w:r>
      <w:r w:rsidR="006F57C7" w:rsidRPr="006F57C7">
        <w:rPr>
          <w:rFonts w:ascii="Times New Roman" w:hAnsi="Times New Roman" w:cs="Times New Roman"/>
          <w:sz w:val="28"/>
          <w:szCs w:val="28"/>
        </w:rPr>
        <w:t>ка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>ртридж</w:t>
      </w:r>
      <w:r w:rsidR="001F6F01">
        <w:rPr>
          <w:rFonts w:ascii="Times New Roman" w:hAnsi="Times New Roman" w:cs="Times New Roman"/>
          <w:sz w:val="28"/>
          <w:szCs w:val="28"/>
          <w:lang w:val="ky-KG"/>
        </w:rPr>
        <w:t>ами</w:t>
      </w:r>
      <w:r w:rsidR="006F57C7" w:rsidRPr="006F57C7">
        <w:rPr>
          <w:rFonts w:ascii="Times New Roman" w:hAnsi="Times New Roman" w:cs="Times New Roman"/>
          <w:sz w:val="28"/>
          <w:szCs w:val="28"/>
        </w:rPr>
        <w:t>, транспортировки патологического материала</w:t>
      </w:r>
      <w:r w:rsidR="004F6BB1">
        <w:rPr>
          <w:rFonts w:ascii="Times New Roman" w:hAnsi="Times New Roman" w:cs="Times New Roman"/>
          <w:sz w:val="28"/>
          <w:szCs w:val="28"/>
        </w:rPr>
        <w:t xml:space="preserve"> на исследование (мокрота, плевральная жидкость, мазок из зева, гной и др</w:t>
      </w:r>
      <w:r w:rsidR="006F57C7" w:rsidRPr="006F57C7">
        <w:rPr>
          <w:rFonts w:ascii="Times New Roman" w:hAnsi="Times New Roman" w:cs="Times New Roman"/>
          <w:sz w:val="28"/>
          <w:szCs w:val="28"/>
        </w:rPr>
        <w:t>.</w:t>
      </w:r>
      <w:r w:rsidR="004F6BB1">
        <w:rPr>
          <w:rFonts w:ascii="Times New Roman" w:hAnsi="Times New Roman" w:cs="Times New Roman"/>
          <w:sz w:val="28"/>
          <w:szCs w:val="28"/>
        </w:rPr>
        <w:t>).</w:t>
      </w:r>
    </w:p>
    <w:p w14:paraId="47AA1E96" w14:textId="77777777" w:rsidR="00D656C5" w:rsidRDefault="00D656C5" w:rsidP="00D656C5">
      <w:pPr>
        <w:pStyle w:val="2"/>
        <w:spacing w:before="0" w:after="0"/>
        <w:rPr>
          <w:rFonts w:ascii="Times New Roman" w:eastAsia="Times New Roman" w:hAnsi="Times New Roman"/>
          <w:b w:val="0"/>
          <w:bCs w:val="0"/>
          <w:i w:val="0"/>
          <w:iCs w:val="0"/>
          <w:lang w:eastAsia="ru-RU"/>
        </w:rPr>
      </w:pPr>
    </w:p>
    <w:p w14:paraId="2EFF607B" w14:textId="77777777" w:rsidR="00D656C5" w:rsidRDefault="00D73973" w:rsidP="00D656C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</w:t>
      </w:r>
      <w:r w:rsidR="004F6BB1">
        <w:rPr>
          <w:rFonts w:ascii="Times New Roman" w:hAnsi="Times New Roman"/>
          <w:i w:val="0"/>
        </w:rPr>
        <w:t>.</w:t>
      </w:r>
      <w:r w:rsidR="00FB15EC" w:rsidRPr="00FB15EC">
        <w:rPr>
          <w:rFonts w:ascii="Times New Roman" w:hAnsi="Times New Roman"/>
          <w:i w:val="0"/>
        </w:rPr>
        <w:t xml:space="preserve"> </w:t>
      </w:r>
      <w:r w:rsidR="009455E1" w:rsidRPr="00FB15EC">
        <w:rPr>
          <w:rFonts w:ascii="Times New Roman" w:hAnsi="Times New Roman"/>
          <w:i w:val="0"/>
        </w:rPr>
        <w:t xml:space="preserve">Повышение </w:t>
      </w:r>
      <w:r w:rsidR="00F35765" w:rsidRPr="00FB15EC">
        <w:rPr>
          <w:rFonts w:ascii="Times New Roman" w:hAnsi="Times New Roman"/>
          <w:i w:val="0"/>
        </w:rPr>
        <w:t xml:space="preserve">качества и </w:t>
      </w:r>
      <w:r w:rsidR="009455E1" w:rsidRPr="00FB15EC">
        <w:rPr>
          <w:rFonts w:ascii="Times New Roman" w:hAnsi="Times New Roman"/>
          <w:i w:val="0"/>
        </w:rPr>
        <w:t>эффективности лечения</w:t>
      </w:r>
      <w:r w:rsidR="00F35765" w:rsidRPr="00FB15EC">
        <w:rPr>
          <w:rFonts w:ascii="Times New Roman" w:hAnsi="Times New Roman"/>
          <w:i w:val="0"/>
        </w:rPr>
        <w:t xml:space="preserve"> </w:t>
      </w:r>
    </w:p>
    <w:p w14:paraId="63D43292" w14:textId="16251EC9" w:rsidR="00AA7633" w:rsidRDefault="009E1D3C" w:rsidP="00D656C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больных туберкулезом</w:t>
      </w:r>
    </w:p>
    <w:p w14:paraId="425E1A29" w14:textId="77777777" w:rsidR="001F6F01" w:rsidRPr="001F6F01" w:rsidRDefault="001F6F01" w:rsidP="001F6F01"/>
    <w:p w14:paraId="7298CD11" w14:textId="2BD0AC0A" w:rsidR="00F13076" w:rsidRDefault="00BF6654" w:rsidP="00F1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076">
        <w:rPr>
          <w:rFonts w:ascii="Times New Roman" w:hAnsi="Times New Roman" w:cs="Times New Roman"/>
          <w:sz w:val="28"/>
          <w:szCs w:val="28"/>
        </w:rPr>
        <w:t xml:space="preserve">Бесперебойное обеспечение противотуберкулезными препаратами является </w:t>
      </w:r>
      <w:r w:rsidR="00F13076">
        <w:rPr>
          <w:rFonts w:ascii="Times New Roman" w:hAnsi="Times New Roman" w:cs="Times New Roman"/>
          <w:sz w:val="28"/>
          <w:szCs w:val="28"/>
        </w:rPr>
        <w:t>залогом успеха противотуберкулезных мероприятий.</w:t>
      </w:r>
      <w:r w:rsidR="007F59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D5185" w14:textId="77777777" w:rsidR="0014616D" w:rsidRDefault="00BF6654" w:rsidP="0014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DD">
        <w:rPr>
          <w:rFonts w:ascii="Times New Roman" w:hAnsi="Times New Roman" w:cs="Times New Roman"/>
          <w:sz w:val="28"/>
          <w:szCs w:val="28"/>
          <w:highlight w:val="yellow"/>
        </w:rPr>
        <w:t>Программ</w:t>
      </w:r>
      <w:r w:rsidR="00F13076" w:rsidRPr="00D352DD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D352D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3076" w:rsidRPr="00D352DD">
        <w:rPr>
          <w:rFonts w:ascii="Times New Roman" w:hAnsi="Times New Roman" w:cs="Times New Roman"/>
          <w:sz w:val="28"/>
          <w:szCs w:val="28"/>
          <w:highlight w:val="yellow"/>
        </w:rPr>
        <w:t>предусматривает</w:t>
      </w:r>
      <w:r w:rsidRPr="00D352DD">
        <w:rPr>
          <w:rFonts w:ascii="Times New Roman" w:hAnsi="Times New Roman" w:cs="Times New Roman"/>
          <w:sz w:val="28"/>
          <w:szCs w:val="28"/>
          <w:highlight w:val="yellow"/>
        </w:rPr>
        <w:t xml:space="preserve"> постепенный переход</w:t>
      </w:r>
      <w:r w:rsidR="0014616D" w:rsidRPr="00D352DD">
        <w:rPr>
          <w:rFonts w:ascii="Times New Roman" w:hAnsi="Times New Roman" w:cs="Times New Roman"/>
          <w:sz w:val="28"/>
          <w:szCs w:val="28"/>
          <w:highlight w:val="yellow"/>
        </w:rPr>
        <w:t xml:space="preserve"> от донорского</w:t>
      </w:r>
      <w:r w:rsidRPr="00D352DD">
        <w:rPr>
          <w:rFonts w:ascii="Times New Roman" w:hAnsi="Times New Roman" w:cs="Times New Roman"/>
          <w:sz w:val="28"/>
          <w:szCs w:val="28"/>
          <w:highlight w:val="yellow"/>
        </w:rPr>
        <w:t xml:space="preserve"> на госуда</w:t>
      </w:r>
      <w:r w:rsidR="0014616D" w:rsidRPr="00D352DD">
        <w:rPr>
          <w:rFonts w:ascii="Times New Roman" w:hAnsi="Times New Roman" w:cs="Times New Roman"/>
          <w:sz w:val="28"/>
          <w:szCs w:val="28"/>
          <w:highlight w:val="yellow"/>
        </w:rPr>
        <w:t>рственное финансирование закупок</w:t>
      </w:r>
      <w:r w:rsidRPr="00D352DD">
        <w:rPr>
          <w:rFonts w:ascii="Times New Roman" w:hAnsi="Times New Roman" w:cs="Times New Roman"/>
          <w:sz w:val="28"/>
          <w:szCs w:val="28"/>
          <w:highlight w:val="yellow"/>
        </w:rPr>
        <w:t xml:space="preserve"> противотуберкулезных препаратов для лечения лекарственн</w:t>
      </w:r>
      <w:r w:rsidR="0014616D" w:rsidRPr="00D352DD">
        <w:rPr>
          <w:rFonts w:ascii="Times New Roman" w:hAnsi="Times New Roman" w:cs="Times New Roman"/>
          <w:sz w:val="28"/>
          <w:szCs w:val="28"/>
          <w:highlight w:val="yellow"/>
        </w:rPr>
        <w:t>о-устойчивых форм туберкулеза с </w:t>
      </w:r>
      <w:r w:rsidRPr="00D352DD">
        <w:rPr>
          <w:rFonts w:ascii="Times New Roman" w:hAnsi="Times New Roman" w:cs="Times New Roman"/>
          <w:sz w:val="28"/>
          <w:szCs w:val="28"/>
          <w:highlight w:val="yellow"/>
        </w:rPr>
        <w:t>обеспечением их качества.</w:t>
      </w:r>
    </w:p>
    <w:p w14:paraId="57896CE6" w14:textId="62AE18AE" w:rsidR="00BF6654" w:rsidRDefault="00BF6654" w:rsidP="0014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54">
        <w:rPr>
          <w:rFonts w:ascii="Times New Roman" w:hAnsi="Times New Roman" w:cs="Times New Roman"/>
          <w:sz w:val="28"/>
          <w:szCs w:val="28"/>
        </w:rPr>
        <w:t xml:space="preserve">В рамках Программы будут рассмотрены вопросы эффективного </w:t>
      </w:r>
      <w:r w:rsidR="0014616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BF6654">
        <w:rPr>
          <w:rFonts w:ascii="Times New Roman" w:hAnsi="Times New Roman" w:cs="Times New Roman"/>
          <w:sz w:val="28"/>
          <w:szCs w:val="28"/>
        </w:rPr>
        <w:t xml:space="preserve">новых противотуберкулезных препаратов и </w:t>
      </w:r>
      <w:r w:rsidR="0014616D" w:rsidRPr="00BF6654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BF6654">
        <w:rPr>
          <w:rFonts w:ascii="Times New Roman" w:hAnsi="Times New Roman" w:cs="Times New Roman"/>
          <w:sz w:val="28"/>
          <w:szCs w:val="28"/>
        </w:rPr>
        <w:t>ук</w:t>
      </w:r>
      <w:r w:rsidR="0014616D">
        <w:rPr>
          <w:rFonts w:ascii="Times New Roman" w:hAnsi="Times New Roman" w:cs="Times New Roman"/>
          <w:sz w:val="28"/>
          <w:szCs w:val="28"/>
        </w:rPr>
        <w:t>ороченных схем лечения, внедрения эффективных пациент-ориентированных подходов</w:t>
      </w:r>
      <w:r w:rsidRPr="00BF6654">
        <w:rPr>
          <w:rFonts w:ascii="Times New Roman" w:hAnsi="Times New Roman" w:cs="Times New Roman"/>
          <w:sz w:val="28"/>
          <w:szCs w:val="28"/>
        </w:rPr>
        <w:t xml:space="preserve"> </w:t>
      </w:r>
      <w:r w:rsidR="008675AF">
        <w:rPr>
          <w:rFonts w:ascii="Times New Roman" w:hAnsi="Times New Roman" w:cs="Times New Roman"/>
          <w:sz w:val="28"/>
          <w:szCs w:val="28"/>
        </w:rPr>
        <w:t>к контролируемому лечению</w:t>
      </w:r>
      <w:r w:rsidRPr="00BF6654">
        <w:rPr>
          <w:rFonts w:ascii="Times New Roman" w:hAnsi="Times New Roman" w:cs="Times New Roman"/>
          <w:sz w:val="28"/>
          <w:szCs w:val="28"/>
        </w:rPr>
        <w:t xml:space="preserve"> в амбулаторных условиях, психологического сопровождения в процессе лечения.</w:t>
      </w:r>
      <w:r w:rsidR="00286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0DF2F" w14:textId="4BF5A845" w:rsidR="005257DE" w:rsidRDefault="0017589B" w:rsidP="00F1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ешение вопроса социальной помощи пациентам и членам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их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 сем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ей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 На сегодняшний день поддержка больных осуществляется на средства </w:t>
      </w:r>
      <w:r w:rsidR="004F6BB1">
        <w:rPr>
          <w:rFonts w:ascii="Times New Roman" w:hAnsi="Times New Roman" w:cs="Times New Roman"/>
          <w:sz w:val="28"/>
          <w:szCs w:val="28"/>
        </w:rPr>
        <w:t>ГФСТМ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 и включает продовольственные пакеты, денежные компенсации транспортных расходов и мотивационные выплаты больным для поддержания приверженности к лечению.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09F01" w14:textId="77777777" w:rsidR="0017589B" w:rsidRDefault="0017589B" w:rsidP="00F1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0CF75" w14:textId="69820DD3" w:rsidR="00EB6FE1" w:rsidRPr="00EB6FE1" w:rsidRDefault="00EB6FE1" w:rsidP="0017589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B6FE1">
        <w:rPr>
          <w:rFonts w:ascii="Times New Roman" w:hAnsi="Times New Roman"/>
          <w:i w:val="0"/>
        </w:rPr>
        <w:t>4</w:t>
      </w:r>
      <w:r w:rsidR="004F6BB1">
        <w:rPr>
          <w:rFonts w:ascii="Times New Roman" w:hAnsi="Times New Roman"/>
          <w:i w:val="0"/>
        </w:rPr>
        <w:t>.</w:t>
      </w:r>
      <w:r w:rsidRPr="00EB6FE1">
        <w:rPr>
          <w:rFonts w:ascii="Times New Roman" w:hAnsi="Times New Roman"/>
          <w:i w:val="0"/>
        </w:rPr>
        <w:t xml:space="preserve"> Совершенствование системы мониторинга и оценки </w:t>
      </w:r>
    </w:p>
    <w:p w14:paraId="60C57134" w14:textId="77777777" w:rsidR="00EB6FE1" w:rsidRPr="00EB6FE1" w:rsidRDefault="00EB6FE1" w:rsidP="002E1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840B4B1" w14:textId="340ACACF" w:rsidR="00EB6FE1" w:rsidRDefault="0017589B" w:rsidP="00D7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EB6FE1" w:rsidRPr="00EB6FE1">
        <w:rPr>
          <w:rFonts w:ascii="Times New Roman" w:hAnsi="Times New Roman" w:cs="Times New Roman"/>
          <w:sz w:val="28"/>
          <w:szCs w:val="28"/>
          <w:lang w:val="ky-KG"/>
        </w:rPr>
        <w:t xml:space="preserve">тверждено руководство по 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>мониторингу и оценке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противотуберкулезной программы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>, внедр</w:t>
      </w:r>
      <w:r w:rsidR="004F6BB1">
        <w:rPr>
          <w:rFonts w:ascii="Times New Roman" w:hAnsi="Times New Roman" w:cs="Times New Roman"/>
          <w:sz w:val="28"/>
          <w:szCs w:val="28"/>
          <w:lang w:val="ky-KG"/>
        </w:rPr>
        <w:t>яется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6FE1" w:rsidRPr="00EB6FE1">
        <w:rPr>
          <w:rFonts w:ascii="Times New Roman" w:hAnsi="Times New Roman" w:cs="Times New Roman"/>
          <w:sz w:val="28"/>
          <w:szCs w:val="28"/>
          <w:lang w:val="ky-KG"/>
        </w:rPr>
        <w:t>Национальная электронная система слежения за случаями туберкулеза в Кыргызской Республике «ES/TB-KG»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Данные инструменты обеспечивают своевременную регистрацию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случаев туберкулеза, мониторинг лечения, планирование закупки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лекарственных препаратов, улучшени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системы учета и отчетности по туберкулезу в </w:t>
      </w:r>
      <w:r>
        <w:rPr>
          <w:rFonts w:ascii="Times New Roman" w:hAnsi="Times New Roman" w:cs="Times New Roman"/>
          <w:sz w:val="28"/>
          <w:szCs w:val="28"/>
          <w:lang w:val="ky-KG"/>
        </w:rPr>
        <w:t>республике</w:t>
      </w:r>
      <w:r w:rsidR="0091507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6FE1" w:rsidRP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15078" w:rsidRPr="00915078">
        <w:rPr>
          <w:rFonts w:ascii="Times New Roman" w:hAnsi="Times New Roman" w:cs="Times New Roman"/>
          <w:sz w:val="28"/>
          <w:szCs w:val="28"/>
          <w:lang w:val="ky-KG"/>
        </w:rPr>
        <w:t>про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ведение</w:t>
      </w:r>
      <w:r w:rsidR="00433031">
        <w:rPr>
          <w:rFonts w:ascii="Times New Roman" w:hAnsi="Times New Roman" w:cs="Times New Roman"/>
          <w:sz w:val="28"/>
          <w:szCs w:val="28"/>
          <w:lang w:val="ky-KG"/>
        </w:rPr>
        <w:t xml:space="preserve"> адекватного анализа</w:t>
      </w:r>
      <w:r w:rsidR="00915078" w:rsidRPr="00915078">
        <w:rPr>
          <w:rFonts w:ascii="Times New Roman" w:hAnsi="Times New Roman" w:cs="Times New Roman"/>
          <w:sz w:val="28"/>
          <w:szCs w:val="28"/>
          <w:lang w:val="ky-KG"/>
        </w:rPr>
        <w:t xml:space="preserve"> данных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39DD836" w14:textId="77777777" w:rsidR="00BF6654" w:rsidRDefault="00BF6654" w:rsidP="00D72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1FB7D" w14:textId="6D69719A" w:rsidR="005257DE" w:rsidRPr="00FB2196" w:rsidRDefault="00FB2196" w:rsidP="00D72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9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257DE" w:rsidRPr="00FB2196">
        <w:rPr>
          <w:rFonts w:ascii="Times New Roman" w:hAnsi="Times New Roman" w:cs="Times New Roman"/>
          <w:b/>
          <w:sz w:val="28"/>
          <w:szCs w:val="28"/>
        </w:rPr>
        <w:t>Взаимодействие с гражданским обществом</w:t>
      </w:r>
    </w:p>
    <w:p w14:paraId="3DF123B0" w14:textId="77777777" w:rsidR="00AE6C25" w:rsidRPr="00AE6C25" w:rsidRDefault="00AE6C25" w:rsidP="00D7270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6EA8637" w14:textId="622B4131" w:rsidR="005257DE" w:rsidRPr="00CF0416" w:rsidRDefault="00B33F02" w:rsidP="00D7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общество является </w:t>
      </w:r>
      <w:r w:rsidR="005257DE" w:rsidRPr="00CF0416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E6C25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E6C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52C1A">
        <w:rPr>
          <w:rFonts w:ascii="Times New Roman" w:hAnsi="Times New Roman" w:cs="Times New Roman"/>
          <w:sz w:val="28"/>
          <w:szCs w:val="28"/>
          <w:lang w:val="ky-KG"/>
        </w:rPr>
        <w:t>. Н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 xml:space="preserve">еобходима </w:t>
      </w:r>
      <w:r w:rsidR="004C0868">
        <w:rPr>
          <w:rFonts w:ascii="Times New Roman" w:hAnsi="Times New Roman" w:cs="Times New Roman"/>
          <w:sz w:val="28"/>
          <w:szCs w:val="28"/>
        </w:rPr>
        <w:t xml:space="preserve">разработка механизма </w:t>
      </w:r>
      <w:r w:rsidR="00A9782E">
        <w:rPr>
          <w:rFonts w:ascii="Times New Roman" w:hAnsi="Times New Roman" w:cs="Times New Roman"/>
          <w:sz w:val="28"/>
          <w:szCs w:val="28"/>
          <w:lang w:val="ky-KG"/>
        </w:rPr>
        <w:t>его</w:t>
      </w:r>
      <w:r w:rsidR="00A9782E">
        <w:rPr>
          <w:rFonts w:ascii="Times New Roman" w:hAnsi="Times New Roman" w:cs="Times New Roman"/>
          <w:sz w:val="28"/>
          <w:szCs w:val="28"/>
        </w:rPr>
        <w:t xml:space="preserve"> </w:t>
      </w:r>
      <w:r w:rsidR="004C0868">
        <w:rPr>
          <w:rFonts w:ascii="Times New Roman" w:hAnsi="Times New Roman" w:cs="Times New Roman"/>
          <w:sz w:val="28"/>
          <w:szCs w:val="28"/>
        </w:rPr>
        <w:t xml:space="preserve">активного вовлечения в 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 xml:space="preserve">борьбу </w:t>
      </w:r>
      <w:r>
        <w:rPr>
          <w:rFonts w:ascii="Times New Roman" w:hAnsi="Times New Roman" w:cs="Times New Roman"/>
          <w:sz w:val="28"/>
          <w:szCs w:val="28"/>
        </w:rPr>
        <w:t>с </w:t>
      </w:r>
      <w:r w:rsidR="004C0868">
        <w:rPr>
          <w:rFonts w:ascii="Times New Roman" w:hAnsi="Times New Roman" w:cs="Times New Roman"/>
          <w:sz w:val="28"/>
          <w:szCs w:val="28"/>
        </w:rPr>
        <w:t xml:space="preserve">туберкулезом, 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588B">
        <w:rPr>
          <w:rFonts w:ascii="Times New Roman" w:hAnsi="Times New Roman" w:cs="Times New Roman"/>
          <w:sz w:val="28"/>
          <w:szCs w:val="28"/>
          <w:lang w:val="ky-KG"/>
        </w:rPr>
        <w:t xml:space="preserve">а также 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>мероприятия по снижению</w:t>
      </w:r>
      <w:r w:rsidR="004C0868">
        <w:rPr>
          <w:rFonts w:ascii="Times New Roman" w:hAnsi="Times New Roman" w:cs="Times New Roman"/>
          <w:sz w:val="28"/>
          <w:szCs w:val="28"/>
        </w:rPr>
        <w:t xml:space="preserve"> стигмы и дискриминации </w:t>
      </w:r>
      <w:r w:rsidR="0075588B">
        <w:rPr>
          <w:rFonts w:ascii="Times New Roman" w:hAnsi="Times New Roman" w:cs="Times New Roman"/>
          <w:sz w:val="28"/>
          <w:szCs w:val="28"/>
        </w:rPr>
        <w:t>по отношению к пациентам</w:t>
      </w:r>
      <w:r w:rsidR="004C0868">
        <w:rPr>
          <w:rFonts w:ascii="Times New Roman" w:hAnsi="Times New Roman" w:cs="Times New Roman"/>
          <w:sz w:val="28"/>
          <w:szCs w:val="28"/>
        </w:rPr>
        <w:t xml:space="preserve"> с туберкулезом. </w:t>
      </w:r>
      <w:r w:rsidR="005257DE" w:rsidRPr="00CF0416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="005257DE" w:rsidRPr="00CF0416">
        <w:rPr>
          <w:rFonts w:ascii="Times New Roman" w:hAnsi="Times New Roman" w:cs="Times New Roman"/>
          <w:sz w:val="28"/>
          <w:szCs w:val="28"/>
        </w:rPr>
        <w:lastRenderedPageBreak/>
        <w:t xml:space="preserve">общество 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>включает</w:t>
      </w:r>
      <w:r w:rsidR="0075588B">
        <w:rPr>
          <w:rFonts w:ascii="Times New Roman" w:hAnsi="Times New Roman" w:cs="Times New Roman"/>
          <w:sz w:val="28"/>
          <w:szCs w:val="28"/>
        </w:rPr>
        <w:t xml:space="preserve"> неправительственные организации</w:t>
      </w:r>
      <w:r w:rsidR="005257DE" w:rsidRPr="00CF0416">
        <w:rPr>
          <w:rFonts w:ascii="Times New Roman" w:hAnsi="Times New Roman" w:cs="Times New Roman"/>
          <w:sz w:val="28"/>
          <w:szCs w:val="28"/>
        </w:rPr>
        <w:t xml:space="preserve">, общественные группы, религиозные организации, фонды, </w:t>
      </w:r>
      <w:proofErr w:type="spellStart"/>
      <w:r w:rsidR="005257DE" w:rsidRPr="00CF0416">
        <w:rPr>
          <w:rFonts w:ascii="Times New Roman" w:hAnsi="Times New Roman" w:cs="Times New Roman"/>
          <w:sz w:val="28"/>
          <w:szCs w:val="28"/>
        </w:rPr>
        <w:t>адвокативные</w:t>
      </w:r>
      <w:proofErr w:type="spellEnd"/>
      <w:r w:rsidR="005257DE" w:rsidRPr="00CF0416">
        <w:rPr>
          <w:rFonts w:ascii="Times New Roman" w:hAnsi="Times New Roman" w:cs="Times New Roman"/>
          <w:sz w:val="28"/>
          <w:szCs w:val="28"/>
        </w:rPr>
        <w:t xml:space="preserve"> группы и организации людей, имеющих </w:t>
      </w:r>
      <w:r w:rsidR="0075588B">
        <w:rPr>
          <w:rFonts w:ascii="Times New Roman" w:hAnsi="Times New Roman" w:cs="Times New Roman"/>
          <w:sz w:val="28"/>
          <w:szCs w:val="28"/>
        </w:rPr>
        <w:t>различные</w:t>
      </w:r>
      <w:r w:rsidR="005257DE" w:rsidRPr="00CF0416">
        <w:rPr>
          <w:rFonts w:ascii="Times New Roman" w:hAnsi="Times New Roman" w:cs="Times New Roman"/>
          <w:sz w:val="28"/>
          <w:szCs w:val="28"/>
        </w:rPr>
        <w:t xml:space="preserve"> заболевания. </w:t>
      </w:r>
    </w:p>
    <w:p w14:paraId="1E198471" w14:textId="77777777" w:rsidR="00393A11" w:rsidRPr="00F508B9" w:rsidRDefault="00393A11" w:rsidP="0017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DD16A" w14:textId="77777777" w:rsidR="0075588B" w:rsidRDefault="0075588B" w:rsidP="0075588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</w:pPr>
      <w:r w:rsidRPr="0075588B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 xml:space="preserve">Постепенное увеличение доли государственного </w:t>
      </w:r>
    </w:p>
    <w:p w14:paraId="31C43662" w14:textId="43D231AD" w:rsidR="0075588B" w:rsidRPr="0075588B" w:rsidRDefault="0075588B" w:rsidP="0075588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</w:pP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>финансирования</w:t>
      </w:r>
      <w:r w:rsidR="00C13652"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 xml:space="preserve"> </w:t>
      </w: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>противотуберкулезной службы</w:t>
      </w:r>
    </w:p>
    <w:p w14:paraId="2CC317D9" w14:textId="77777777" w:rsidR="00FD07C3" w:rsidRPr="00FD07C3" w:rsidRDefault="00FD07C3" w:rsidP="00393A11">
      <w:pPr>
        <w:spacing w:after="0"/>
      </w:pPr>
    </w:p>
    <w:p w14:paraId="0BBCF2B4" w14:textId="00C0D1C1" w:rsidR="004712BB" w:rsidRPr="000E6AD5" w:rsidRDefault="004F6BB1" w:rsidP="002E1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D5">
        <w:rPr>
          <w:rFonts w:ascii="Times New Roman" w:hAnsi="Times New Roman" w:cs="Times New Roman"/>
          <w:sz w:val="28"/>
          <w:szCs w:val="28"/>
        </w:rPr>
        <w:t>ГФСТМ</w:t>
      </w:r>
      <w:r w:rsidR="004712BB" w:rsidRPr="000E6AD5">
        <w:rPr>
          <w:rFonts w:ascii="Times New Roman" w:hAnsi="Times New Roman" w:cs="Times New Roman"/>
          <w:sz w:val="28"/>
          <w:szCs w:val="28"/>
        </w:rPr>
        <w:t xml:space="preserve"> </w:t>
      </w:r>
      <w:r w:rsidR="004226E3" w:rsidRPr="000E6AD5">
        <w:rPr>
          <w:rFonts w:ascii="Times New Roman" w:hAnsi="Times New Roman" w:cs="Times New Roman"/>
          <w:sz w:val="28"/>
          <w:szCs w:val="28"/>
        </w:rPr>
        <w:t>предоставляет</w:t>
      </w:r>
      <w:r w:rsidR="003400C0">
        <w:rPr>
          <w:rFonts w:ascii="Times New Roman" w:hAnsi="Times New Roman" w:cs="Times New Roman"/>
          <w:sz w:val="28"/>
          <w:szCs w:val="28"/>
        </w:rPr>
        <w:t xml:space="preserve"> финансовую поддержку для закупки</w:t>
      </w:r>
      <w:r w:rsidR="004712BB" w:rsidRPr="000E6AD5">
        <w:rPr>
          <w:rFonts w:ascii="Times New Roman" w:hAnsi="Times New Roman" w:cs="Times New Roman"/>
          <w:sz w:val="28"/>
          <w:szCs w:val="28"/>
        </w:rPr>
        <w:t xml:space="preserve"> противотуберкулезных препаратов, реагентов, расходных материалов для лабораторных исследований, мотивационных выплат больным туберкулезом. </w:t>
      </w:r>
    </w:p>
    <w:p w14:paraId="5FB70DE9" w14:textId="3E6FAA3E" w:rsidR="004712BB" w:rsidRPr="000E6AD5" w:rsidRDefault="004712BB" w:rsidP="000E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DD">
        <w:rPr>
          <w:rFonts w:ascii="Times New Roman" w:hAnsi="Times New Roman" w:cs="Times New Roman"/>
          <w:sz w:val="28"/>
          <w:szCs w:val="28"/>
          <w:highlight w:val="yellow"/>
        </w:rPr>
        <w:t>Учитывая ожидаемое сокращение финансирования</w:t>
      </w:r>
      <w:r w:rsidR="003400C0" w:rsidRPr="00D352DD">
        <w:rPr>
          <w:rFonts w:ascii="Times New Roman" w:hAnsi="Times New Roman" w:cs="Times New Roman"/>
          <w:sz w:val="28"/>
          <w:szCs w:val="28"/>
          <w:highlight w:val="yellow"/>
          <w:lang w:val="ky-KG"/>
        </w:rPr>
        <w:t xml:space="preserve"> со стороны</w:t>
      </w:r>
      <w:r w:rsidRPr="00D352DD">
        <w:rPr>
          <w:rFonts w:ascii="Times New Roman" w:hAnsi="Times New Roman" w:cs="Times New Roman"/>
          <w:sz w:val="28"/>
          <w:szCs w:val="28"/>
          <w:highlight w:val="yellow"/>
        </w:rPr>
        <w:t xml:space="preserve"> ГФ</w:t>
      </w:r>
      <w:r w:rsidR="000E6AD5" w:rsidRPr="00D352DD">
        <w:rPr>
          <w:rFonts w:ascii="Times New Roman" w:hAnsi="Times New Roman" w:cs="Times New Roman"/>
          <w:sz w:val="28"/>
          <w:szCs w:val="28"/>
          <w:highlight w:val="yellow"/>
        </w:rPr>
        <w:t>СТМ</w:t>
      </w:r>
      <w:r w:rsidRPr="00D352DD">
        <w:rPr>
          <w:rFonts w:ascii="Times New Roman" w:hAnsi="Times New Roman" w:cs="Times New Roman"/>
          <w:sz w:val="28"/>
          <w:szCs w:val="28"/>
          <w:highlight w:val="yellow"/>
        </w:rPr>
        <w:t>, начиная с 2018 года, возникает необходимость</w:t>
      </w:r>
      <w:r w:rsidRPr="00D352DD">
        <w:rPr>
          <w:rFonts w:ascii="Times New Roman" w:hAnsi="Times New Roman" w:cs="Times New Roman"/>
          <w:sz w:val="28"/>
          <w:szCs w:val="28"/>
          <w:highlight w:val="yellow"/>
          <w:lang w:val="ky-KG"/>
        </w:rPr>
        <w:t xml:space="preserve"> </w:t>
      </w:r>
      <w:r w:rsidR="000E6AD5" w:rsidRPr="00D352DD">
        <w:rPr>
          <w:rFonts w:ascii="Times New Roman" w:hAnsi="Times New Roman" w:cs="Times New Roman"/>
          <w:sz w:val="28"/>
          <w:szCs w:val="28"/>
          <w:highlight w:val="yellow"/>
          <w:lang w:val="ky-KG"/>
        </w:rPr>
        <w:t xml:space="preserve">постепенного </w:t>
      </w:r>
      <w:r w:rsidR="000E6AD5" w:rsidRPr="00D352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увеличения вклада государства</w:t>
      </w:r>
      <w:r w:rsidRPr="00D352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0E6AD5" w:rsidRPr="00D352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в </w:t>
      </w:r>
      <w:r w:rsidR="00B30837" w:rsidRPr="00D352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финансировании</w:t>
      </w:r>
      <w:r w:rsidRPr="00D352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3400C0" w:rsidRPr="00D352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y-KG" w:eastAsia="ru-RU"/>
        </w:rPr>
        <w:t>противотуберкулезных мероприятий</w:t>
      </w:r>
      <w:r w:rsidRPr="00D352D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  <w:bookmarkStart w:id="2" w:name="_GoBack"/>
      <w:bookmarkEnd w:id="2"/>
      <w:r w:rsidRPr="000E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94F16D" w14:textId="77777777" w:rsidR="00E55EA0" w:rsidRPr="00CF0416" w:rsidRDefault="00E55EA0" w:rsidP="000E6AD5">
      <w:pPr>
        <w:pStyle w:val="ListParagraph3"/>
        <w:ind w:left="0"/>
        <w:contextualSpacing/>
        <w:jc w:val="both"/>
        <w:rPr>
          <w:szCs w:val="28"/>
        </w:rPr>
      </w:pPr>
    </w:p>
    <w:p w14:paraId="036278BF" w14:textId="10309B9A" w:rsidR="008C15AB" w:rsidRPr="0075588B" w:rsidRDefault="0075588B" w:rsidP="0075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58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5EC" w:rsidRPr="0075588B">
        <w:rPr>
          <w:rFonts w:ascii="Times New Roman" w:hAnsi="Times New Roman" w:cs="Times New Roman"/>
          <w:b/>
          <w:sz w:val="28"/>
          <w:szCs w:val="28"/>
        </w:rPr>
        <w:t>Мониторинг и оценка Программы</w:t>
      </w:r>
    </w:p>
    <w:p w14:paraId="5A709F1F" w14:textId="77777777" w:rsidR="00334EE8" w:rsidRDefault="00334EE8" w:rsidP="002E1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16CA8" w14:textId="5CE2E024" w:rsidR="00FB15EC" w:rsidRDefault="00FB15EC" w:rsidP="00334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5EC">
        <w:rPr>
          <w:rFonts w:ascii="Times New Roman" w:hAnsi="Times New Roman" w:cs="Times New Roman"/>
          <w:sz w:val="28"/>
          <w:szCs w:val="28"/>
        </w:rPr>
        <w:t>Мониторинг исполнения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B15EC">
        <w:rPr>
          <w:rFonts w:ascii="Times New Roman" w:hAnsi="Times New Roman" w:cs="Times New Roman"/>
          <w:sz w:val="28"/>
          <w:szCs w:val="28"/>
        </w:rPr>
        <w:t>Программы будет осуществляться Министерством здравоохранения К</w:t>
      </w:r>
      <w:r w:rsidR="009E1D3C">
        <w:rPr>
          <w:rFonts w:ascii="Times New Roman" w:hAnsi="Times New Roman" w:cs="Times New Roman"/>
          <w:sz w:val="28"/>
          <w:szCs w:val="28"/>
        </w:rPr>
        <w:t xml:space="preserve">ыргызской 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>Республики</w:t>
      </w:r>
      <w:r w:rsidR="00334EE8">
        <w:rPr>
          <w:rFonts w:ascii="Times New Roman" w:hAnsi="Times New Roman" w:cs="Times New Roman"/>
          <w:sz w:val="28"/>
          <w:szCs w:val="28"/>
          <w:lang w:val="ky-KG"/>
        </w:rPr>
        <w:t xml:space="preserve"> согласно</w:t>
      </w:r>
      <w:r w:rsidR="00B308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4EE8" w:rsidRPr="00334EE8">
        <w:rPr>
          <w:rFonts w:ascii="Times New Roman" w:hAnsi="Times New Roman" w:cs="Times New Roman"/>
          <w:sz w:val="28"/>
          <w:szCs w:val="28"/>
        </w:rPr>
        <w:t>разработан</w:t>
      </w:r>
      <w:r w:rsidR="00334EE8">
        <w:rPr>
          <w:rFonts w:ascii="Times New Roman" w:hAnsi="Times New Roman" w:cs="Times New Roman"/>
          <w:sz w:val="28"/>
          <w:szCs w:val="28"/>
        </w:rPr>
        <w:t>ному</w:t>
      </w:r>
      <w:r w:rsidR="00334EE8" w:rsidRPr="00334EE8">
        <w:rPr>
          <w:rFonts w:ascii="Times New Roman" w:hAnsi="Times New Roman" w:cs="Times New Roman"/>
          <w:sz w:val="28"/>
          <w:szCs w:val="28"/>
        </w:rPr>
        <w:t xml:space="preserve"> План</w:t>
      </w:r>
      <w:r w:rsidR="00334EE8">
        <w:rPr>
          <w:rFonts w:ascii="Times New Roman" w:hAnsi="Times New Roman" w:cs="Times New Roman"/>
          <w:sz w:val="28"/>
          <w:szCs w:val="28"/>
        </w:rPr>
        <w:t>у</w:t>
      </w:r>
      <w:r w:rsidR="00334EE8" w:rsidRPr="00334EE8">
        <w:rPr>
          <w:rFonts w:ascii="Times New Roman" w:hAnsi="Times New Roman" w:cs="Times New Roman"/>
          <w:sz w:val="28"/>
          <w:szCs w:val="28"/>
        </w:rPr>
        <w:t xml:space="preserve"> мероприятий по ее реализации.</w:t>
      </w:r>
    </w:p>
    <w:p w14:paraId="65262F0F" w14:textId="77777777" w:rsidR="00334EE8" w:rsidRPr="00334EE8" w:rsidRDefault="00334EE8" w:rsidP="00334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B6FF1A" w14:textId="06BDBA32" w:rsidR="00FB15EC" w:rsidRDefault="00B30837" w:rsidP="00B30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308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5EC" w:rsidRPr="00FB15EC">
        <w:rPr>
          <w:rFonts w:ascii="Times New Roman" w:hAnsi="Times New Roman" w:cs="Times New Roman"/>
          <w:b/>
          <w:sz w:val="28"/>
          <w:szCs w:val="28"/>
          <w:lang w:val="ky-KG"/>
        </w:rPr>
        <w:t>Ресурсное обеспечение Программы</w:t>
      </w:r>
    </w:p>
    <w:p w14:paraId="6D23EF6F" w14:textId="77777777" w:rsidR="00D73973" w:rsidRPr="00FB15EC" w:rsidRDefault="00D73973" w:rsidP="007C2E24">
      <w:p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5976D82" w14:textId="6BDDB52E" w:rsidR="005257DE" w:rsidRDefault="005257DE" w:rsidP="00422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DE">
        <w:rPr>
          <w:rFonts w:ascii="Times New Roman" w:hAnsi="Times New Roman" w:cs="Times New Roman"/>
          <w:sz w:val="28"/>
          <w:szCs w:val="28"/>
        </w:rPr>
        <w:t>44</w:t>
      </w:r>
      <w:r w:rsidR="00422AD6">
        <w:rPr>
          <w:rFonts w:ascii="Times New Roman" w:hAnsi="Times New Roman" w:cs="Times New Roman"/>
          <w:sz w:val="28"/>
          <w:szCs w:val="28"/>
        </w:rPr>
        <w:t> </w:t>
      </w:r>
      <w:r w:rsidRPr="005257DE">
        <w:rPr>
          <w:rFonts w:ascii="Times New Roman" w:hAnsi="Times New Roman" w:cs="Times New Roman"/>
          <w:sz w:val="28"/>
          <w:szCs w:val="28"/>
        </w:rPr>
        <w:t xml:space="preserve">% </w:t>
      </w:r>
      <w:r w:rsidR="00422AD6">
        <w:rPr>
          <w:rFonts w:ascii="Times New Roman" w:hAnsi="Times New Roman" w:cs="Times New Roman"/>
          <w:sz w:val="28"/>
          <w:szCs w:val="28"/>
        </w:rPr>
        <w:t>потребности Программы</w:t>
      </w:r>
      <w:r w:rsidR="00422A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2AD6">
        <w:rPr>
          <w:rFonts w:ascii="Times New Roman" w:hAnsi="Times New Roman" w:cs="Times New Roman"/>
          <w:sz w:val="28"/>
          <w:szCs w:val="28"/>
        </w:rPr>
        <w:t>будет финансироваться</w:t>
      </w:r>
      <w:r w:rsidRPr="005257DE">
        <w:rPr>
          <w:rFonts w:ascii="Times New Roman" w:hAnsi="Times New Roman" w:cs="Times New Roman"/>
          <w:sz w:val="28"/>
          <w:szCs w:val="28"/>
        </w:rPr>
        <w:t xml:space="preserve"> </w:t>
      </w:r>
      <w:r w:rsidR="006B0837">
        <w:rPr>
          <w:rFonts w:ascii="Times New Roman" w:hAnsi="Times New Roman" w:cs="Times New Roman"/>
          <w:sz w:val="28"/>
          <w:szCs w:val="28"/>
        </w:rPr>
        <w:t>из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D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 бюджета</w:t>
      </w:r>
      <w:r w:rsidRPr="005257DE">
        <w:rPr>
          <w:rFonts w:ascii="Times New Roman" w:hAnsi="Times New Roman" w:cs="Times New Roman"/>
          <w:sz w:val="28"/>
          <w:szCs w:val="28"/>
        </w:rPr>
        <w:t>, 24</w:t>
      </w:r>
      <w:r w:rsidR="000A3BEE">
        <w:rPr>
          <w:rFonts w:ascii="Times New Roman" w:hAnsi="Times New Roman" w:cs="Times New Roman"/>
          <w:sz w:val="28"/>
          <w:szCs w:val="28"/>
        </w:rPr>
        <w:t xml:space="preserve"> </w:t>
      </w:r>
      <w:r w:rsidRPr="005257DE">
        <w:rPr>
          <w:rFonts w:ascii="Times New Roman" w:hAnsi="Times New Roman" w:cs="Times New Roman"/>
          <w:sz w:val="28"/>
          <w:szCs w:val="28"/>
        </w:rPr>
        <w:t xml:space="preserve">% – </w:t>
      </w:r>
      <w:r w:rsidR="006B0837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международных организаций</w:t>
      </w:r>
      <w:r w:rsidRPr="005257DE">
        <w:rPr>
          <w:rFonts w:ascii="Times New Roman" w:hAnsi="Times New Roman" w:cs="Times New Roman"/>
          <w:sz w:val="28"/>
          <w:szCs w:val="28"/>
        </w:rPr>
        <w:t>, 32</w:t>
      </w:r>
      <w:r w:rsidR="00422AD6">
        <w:rPr>
          <w:rFonts w:ascii="Times New Roman" w:hAnsi="Times New Roman" w:cs="Times New Roman"/>
          <w:sz w:val="28"/>
          <w:szCs w:val="28"/>
        </w:rPr>
        <w:t> </w:t>
      </w:r>
      <w:r w:rsidR="006B0837">
        <w:rPr>
          <w:rFonts w:ascii="Times New Roman" w:hAnsi="Times New Roman" w:cs="Times New Roman"/>
          <w:sz w:val="28"/>
          <w:szCs w:val="28"/>
        </w:rPr>
        <w:t xml:space="preserve">% </w:t>
      </w:r>
      <w:r w:rsidR="006B0837" w:rsidRPr="005257DE">
        <w:rPr>
          <w:rFonts w:ascii="Times New Roman" w:hAnsi="Times New Roman" w:cs="Times New Roman"/>
          <w:sz w:val="28"/>
          <w:szCs w:val="28"/>
        </w:rPr>
        <w:t>–</w:t>
      </w:r>
      <w:r w:rsidR="006B0837">
        <w:rPr>
          <w:rFonts w:ascii="Times New Roman" w:hAnsi="Times New Roman" w:cs="Times New Roman"/>
          <w:sz w:val="28"/>
          <w:szCs w:val="28"/>
        </w:rPr>
        <w:t xml:space="preserve"> </w:t>
      </w:r>
      <w:r w:rsidR="00422AD6">
        <w:rPr>
          <w:rFonts w:ascii="Times New Roman" w:hAnsi="Times New Roman" w:cs="Times New Roman"/>
          <w:sz w:val="28"/>
          <w:szCs w:val="28"/>
          <w:lang w:val="ky-KG"/>
        </w:rPr>
        <w:t>будет продолжен поиск источников финансирования</w:t>
      </w:r>
      <w:r w:rsidRPr="005257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средства </w:t>
      </w:r>
      <w:r w:rsidR="00422AD6">
        <w:rPr>
          <w:rFonts w:ascii="Times New Roman" w:hAnsi="Times New Roman" w:cs="Times New Roman"/>
          <w:sz w:val="28"/>
          <w:szCs w:val="28"/>
          <w:lang w:val="ky-KG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6B0837">
        <w:rPr>
          <w:rFonts w:ascii="Times New Roman" w:hAnsi="Times New Roman" w:cs="Times New Roman"/>
          <w:sz w:val="28"/>
          <w:szCs w:val="28"/>
        </w:rPr>
        <w:t>выплаты заработной платы</w:t>
      </w:r>
      <w:r w:rsidRPr="005257DE">
        <w:rPr>
          <w:rFonts w:ascii="Times New Roman" w:hAnsi="Times New Roman" w:cs="Times New Roman"/>
          <w:sz w:val="28"/>
          <w:szCs w:val="28"/>
        </w:rPr>
        <w:t xml:space="preserve"> медицинским работникам, отчисления в </w:t>
      </w:r>
      <w:r w:rsidR="00A713A4">
        <w:rPr>
          <w:rFonts w:ascii="Times New Roman" w:hAnsi="Times New Roman" w:cs="Times New Roman"/>
          <w:sz w:val="28"/>
          <w:szCs w:val="28"/>
        </w:rPr>
        <w:t>С</w:t>
      </w:r>
      <w:r w:rsidRPr="005257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циальный фонд</w:t>
      </w:r>
      <w:r w:rsidR="00A713A4">
        <w:rPr>
          <w:rFonts w:ascii="Times New Roman" w:hAnsi="Times New Roman" w:cs="Times New Roman"/>
          <w:sz w:val="28"/>
          <w:szCs w:val="28"/>
        </w:rPr>
        <w:t xml:space="preserve"> Кыргызской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A713A4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в больницах и коммунальные услуги</w:t>
      </w:r>
      <w:r w:rsidR="00A713A4">
        <w:rPr>
          <w:rFonts w:ascii="Times New Roman" w:hAnsi="Times New Roman" w:cs="Times New Roman"/>
          <w:sz w:val="28"/>
          <w:szCs w:val="28"/>
        </w:rPr>
        <w:t xml:space="preserve"> противотуберкулезных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4B30A" w14:textId="00538B24" w:rsidR="00FB15EC" w:rsidRDefault="00FB15EC" w:rsidP="00A71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20B1A" w14:textId="7970E6BE" w:rsidR="00582631" w:rsidRPr="00422AD6" w:rsidRDefault="00422AD6" w:rsidP="0042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22A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Выполнение</w:t>
      </w:r>
      <w:r w:rsidR="00FD07C3" w:rsidRPr="00422AD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82631" w:rsidRPr="00422AD6">
        <w:rPr>
          <w:rFonts w:ascii="Times New Roman" w:hAnsi="Times New Roman" w:cs="Times New Roman"/>
          <w:b/>
          <w:sz w:val="28"/>
          <w:szCs w:val="28"/>
        </w:rPr>
        <w:t>лана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по реализации Программы</w:t>
      </w:r>
    </w:p>
    <w:p w14:paraId="5518A666" w14:textId="77777777" w:rsidR="00A82F73" w:rsidRPr="00CF0416" w:rsidRDefault="00A82F73" w:rsidP="00A713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22AF4" w14:textId="5426D2C3" w:rsidR="00CB08FE" w:rsidRPr="00CF0416" w:rsidRDefault="00FD07C3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Координация 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исполнения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>лана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по реализации Программы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осуществляться Министерством здравоохранения Кыргызской Республики посредством:</w:t>
      </w:r>
    </w:p>
    <w:p w14:paraId="355E6DA6" w14:textId="49C997FB" w:rsidR="00582631" w:rsidRPr="00422AD6" w:rsidRDefault="00507400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0A3BE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ониторинга реализации </w:t>
      </w:r>
      <w:r w:rsidR="00422AD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2AD6" w:rsidRPr="00CF0416">
        <w:rPr>
          <w:rFonts w:ascii="Times New Roman" w:hAnsi="Times New Roman" w:cs="Times New Roman"/>
          <w:sz w:val="28"/>
          <w:szCs w:val="28"/>
          <w:lang w:eastAsia="ru-RU"/>
        </w:rPr>
        <w:t>лана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по реализации Программы</w:t>
      </w:r>
      <w:r w:rsidR="000A3BE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2C36B984" w14:textId="67D7F5F4" w:rsidR="009E1D3C" w:rsidRDefault="00507400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>сотрудничеств</w:t>
      </w:r>
      <w:r w:rsidR="00B51E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 с международными партнерами</w:t>
      </w:r>
      <w:r w:rsidR="00422AD6">
        <w:rPr>
          <w:rFonts w:ascii="Times New Roman" w:hAnsi="Times New Roman" w:cs="Times New Roman"/>
          <w:sz w:val="28"/>
          <w:szCs w:val="28"/>
          <w:lang w:eastAsia="ru-RU"/>
        </w:rPr>
        <w:t xml:space="preserve">, местными </w:t>
      </w:r>
      <w:proofErr w:type="spellStart"/>
      <w:r w:rsidR="00422AD6">
        <w:rPr>
          <w:rFonts w:ascii="Times New Roman" w:hAnsi="Times New Roman" w:cs="Times New Roman"/>
          <w:sz w:val="28"/>
          <w:szCs w:val="28"/>
          <w:lang w:eastAsia="ru-RU"/>
        </w:rPr>
        <w:t>неправительствен</w:t>
      </w:r>
      <w:proofErr w:type="spellEnd"/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proofErr w:type="spellStart"/>
      <w:r w:rsidR="00422AD6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422AD6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изациями</w:t>
      </w:r>
      <w:r w:rsidR="004F6B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заинтересованными государственными органами.</w:t>
      </w:r>
    </w:p>
    <w:p w14:paraId="6BA8A2CD" w14:textId="3F7A7959" w:rsidR="00AC1D41" w:rsidRDefault="00AC1D41" w:rsidP="00AC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________________________________________________________________</w:t>
      </w:r>
    </w:p>
    <w:p w14:paraId="0F79057A" w14:textId="77777777" w:rsidR="00422AD6" w:rsidRDefault="00422AD6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4ED50264" w14:textId="77777777" w:rsidR="008B7577" w:rsidRPr="00CF0416" w:rsidRDefault="008B7577" w:rsidP="00DE1D4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8B7577" w:rsidRPr="00CF0416" w:rsidSect="00CB77C3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BBDCD" w14:textId="77777777" w:rsidR="001C6634" w:rsidRDefault="001C6634" w:rsidP="00EA4349">
      <w:pPr>
        <w:spacing w:after="0" w:line="240" w:lineRule="auto"/>
      </w:pPr>
      <w:r>
        <w:separator/>
      </w:r>
    </w:p>
  </w:endnote>
  <w:endnote w:type="continuationSeparator" w:id="0">
    <w:p w14:paraId="71BAB4C5" w14:textId="77777777" w:rsidR="001C6634" w:rsidRDefault="001C6634" w:rsidP="00EA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7D8D0" w14:textId="77777777" w:rsidR="00912C70" w:rsidRDefault="00912C7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A5498" w14:textId="77777777" w:rsidR="001C6634" w:rsidRDefault="001C6634" w:rsidP="00EA4349">
      <w:pPr>
        <w:spacing w:after="0" w:line="240" w:lineRule="auto"/>
      </w:pPr>
      <w:r>
        <w:separator/>
      </w:r>
    </w:p>
  </w:footnote>
  <w:footnote w:type="continuationSeparator" w:id="0">
    <w:p w14:paraId="1CC25EC7" w14:textId="77777777" w:rsidR="001C6634" w:rsidRDefault="001C6634" w:rsidP="00EA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F9"/>
    <w:multiLevelType w:val="hybridMultilevel"/>
    <w:tmpl w:val="A2A41D1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0E0"/>
    <w:multiLevelType w:val="hybridMultilevel"/>
    <w:tmpl w:val="0FB034EE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B19A2"/>
    <w:multiLevelType w:val="hybridMultilevel"/>
    <w:tmpl w:val="0A74805A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F432A"/>
    <w:multiLevelType w:val="hybridMultilevel"/>
    <w:tmpl w:val="E872DE48"/>
    <w:lvl w:ilvl="0" w:tplc="583677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E52B9"/>
    <w:multiLevelType w:val="hybridMultilevel"/>
    <w:tmpl w:val="F4E6D4D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77626A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658A8"/>
    <w:multiLevelType w:val="hybridMultilevel"/>
    <w:tmpl w:val="EA10EEA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B5340"/>
    <w:multiLevelType w:val="hybridMultilevel"/>
    <w:tmpl w:val="F8268736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62F33"/>
    <w:multiLevelType w:val="hybridMultilevel"/>
    <w:tmpl w:val="C42EC114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81880"/>
    <w:multiLevelType w:val="hybridMultilevel"/>
    <w:tmpl w:val="1202553A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C5AA0"/>
    <w:multiLevelType w:val="multilevel"/>
    <w:tmpl w:val="A53C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43BE0948"/>
    <w:multiLevelType w:val="hybridMultilevel"/>
    <w:tmpl w:val="A51E135C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36F5E"/>
    <w:multiLevelType w:val="multilevel"/>
    <w:tmpl w:val="7E1C8A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DFC7F57"/>
    <w:multiLevelType w:val="multilevel"/>
    <w:tmpl w:val="BC5EE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2874EB4"/>
    <w:multiLevelType w:val="multilevel"/>
    <w:tmpl w:val="925C41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542C5963"/>
    <w:multiLevelType w:val="hybridMultilevel"/>
    <w:tmpl w:val="06507136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D553E"/>
    <w:multiLevelType w:val="hybridMultilevel"/>
    <w:tmpl w:val="A54C05C4"/>
    <w:lvl w:ilvl="0" w:tplc="6362321C">
      <w:start w:val="5"/>
      <w:numFmt w:val="upperRoman"/>
      <w:lvlText w:val="%1."/>
      <w:lvlJc w:val="left"/>
      <w:pPr>
        <w:ind w:left="18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305778"/>
    <w:multiLevelType w:val="hybridMultilevel"/>
    <w:tmpl w:val="DBBAEB70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107A4"/>
    <w:multiLevelType w:val="hybridMultilevel"/>
    <w:tmpl w:val="AA3E7D66"/>
    <w:lvl w:ilvl="0" w:tplc="277626A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987671"/>
    <w:multiLevelType w:val="hybridMultilevel"/>
    <w:tmpl w:val="4762F0E2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E2EE5"/>
    <w:multiLevelType w:val="hybridMultilevel"/>
    <w:tmpl w:val="6A3055FA"/>
    <w:lvl w:ilvl="0" w:tplc="58BEE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E031B"/>
    <w:multiLevelType w:val="hybridMultilevel"/>
    <w:tmpl w:val="C4DEF36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961F7"/>
    <w:multiLevelType w:val="multilevel"/>
    <w:tmpl w:val="084C8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7D6F69D7"/>
    <w:multiLevelType w:val="hybridMultilevel"/>
    <w:tmpl w:val="5F8A930E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18"/>
  </w:num>
  <w:num w:numId="10">
    <w:abstractNumId w:val="8"/>
  </w:num>
  <w:num w:numId="11">
    <w:abstractNumId w:val="14"/>
  </w:num>
  <w:num w:numId="12">
    <w:abstractNumId w:val="16"/>
  </w:num>
  <w:num w:numId="13">
    <w:abstractNumId w:val="22"/>
  </w:num>
  <w:num w:numId="14">
    <w:abstractNumId w:val="1"/>
  </w:num>
  <w:num w:numId="15">
    <w:abstractNumId w:val="0"/>
  </w:num>
  <w:num w:numId="16">
    <w:abstractNumId w:val="20"/>
  </w:num>
  <w:num w:numId="17">
    <w:abstractNumId w:val="2"/>
  </w:num>
  <w:num w:numId="18">
    <w:abstractNumId w:val="17"/>
  </w:num>
  <w:num w:numId="19">
    <w:abstractNumId w:val="6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C2"/>
    <w:rsid w:val="00002D9E"/>
    <w:rsid w:val="00006129"/>
    <w:rsid w:val="000068EE"/>
    <w:rsid w:val="00007B64"/>
    <w:rsid w:val="00022F70"/>
    <w:rsid w:val="000273DC"/>
    <w:rsid w:val="00032CBD"/>
    <w:rsid w:val="00036DD0"/>
    <w:rsid w:val="000375A8"/>
    <w:rsid w:val="000414F7"/>
    <w:rsid w:val="00042077"/>
    <w:rsid w:val="00044486"/>
    <w:rsid w:val="00045E6D"/>
    <w:rsid w:val="00046631"/>
    <w:rsid w:val="00053E1A"/>
    <w:rsid w:val="00061DD3"/>
    <w:rsid w:val="000733C4"/>
    <w:rsid w:val="00074131"/>
    <w:rsid w:val="00076E32"/>
    <w:rsid w:val="0007714B"/>
    <w:rsid w:val="00082224"/>
    <w:rsid w:val="000846A2"/>
    <w:rsid w:val="00085DDA"/>
    <w:rsid w:val="00091D5E"/>
    <w:rsid w:val="00092210"/>
    <w:rsid w:val="0009528C"/>
    <w:rsid w:val="000953BD"/>
    <w:rsid w:val="000958C3"/>
    <w:rsid w:val="00095FC3"/>
    <w:rsid w:val="000A3BEE"/>
    <w:rsid w:val="000A6850"/>
    <w:rsid w:val="000A7C3A"/>
    <w:rsid w:val="000B47EE"/>
    <w:rsid w:val="000B56C1"/>
    <w:rsid w:val="000C0563"/>
    <w:rsid w:val="000C28AA"/>
    <w:rsid w:val="000C31E1"/>
    <w:rsid w:val="000C47A4"/>
    <w:rsid w:val="000D0BBF"/>
    <w:rsid w:val="000D4076"/>
    <w:rsid w:val="000D4905"/>
    <w:rsid w:val="000D6DD1"/>
    <w:rsid w:val="000E2F7C"/>
    <w:rsid w:val="000E6AD5"/>
    <w:rsid w:val="000F53E4"/>
    <w:rsid w:val="00104A65"/>
    <w:rsid w:val="0011081F"/>
    <w:rsid w:val="0011197D"/>
    <w:rsid w:val="00111D77"/>
    <w:rsid w:val="001164F7"/>
    <w:rsid w:val="00117F6E"/>
    <w:rsid w:val="00121DB2"/>
    <w:rsid w:val="0012439A"/>
    <w:rsid w:val="0014616D"/>
    <w:rsid w:val="00150CD9"/>
    <w:rsid w:val="00152A4D"/>
    <w:rsid w:val="00152C1A"/>
    <w:rsid w:val="00157876"/>
    <w:rsid w:val="00160215"/>
    <w:rsid w:val="001653F5"/>
    <w:rsid w:val="0017589B"/>
    <w:rsid w:val="0017602E"/>
    <w:rsid w:val="00192509"/>
    <w:rsid w:val="00194266"/>
    <w:rsid w:val="001C5601"/>
    <w:rsid w:val="001C6634"/>
    <w:rsid w:val="001C7AA0"/>
    <w:rsid w:val="001D5E97"/>
    <w:rsid w:val="001D70B6"/>
    <w:rsid w:val="001E1650"/>
    <w:rsid w:val="001E34A8"/>
    <w:rsid w:val="001F4162"/>
    <w:rsid w:val="001F4C7E"/>
    <w:rsid w:val="001F6F01"/>
    <w:rsid w:val="001F7123"/>
    <w:rsid w:val="001F77CA"/>
    <w:rsid w:val="00200783"/>
    <w:rsid w:val="00202B2F"/>
    <w:rsid w:val="00202FE2"/>
    <w:rsid w:val="00214A10"/>
    <w:rsid w:val="00216C2C"/>
    <w:rsid w:val="00217638"/>
    <w:rsid w:val="00222B13"/>
    <w:rsid w:val="0022477E"/>
    <w:rsid w:val="00233239"/>
    <w:rsid w:val="00233E9D"/>
    <w:rsid w:val="002410E5"/>
    <w:rsid w:val="002436E2"/>
    <w:rsid w:val="002504E9"/>
    <w:rsid w:val="00256AC5"/>
    <w:rsid w:val="0026593F"/>
    <w:rsid w:val="00266A91"/>
    <w:rsid w:val="00272DB0"/>
    <w:rsid w:val="00277BEB"/>
    <w:rsid w:val="0028523D"/>
    <w:rsid w:val="00286912"/>
    <w:rsid w:val="00290068"/>
    <w:rsid w:val="00291C94"/>
    <w:rsid w:val="0029266E"/>
    <w:rsid w:val="002944AA"/>
    <w:rsid w:val="002A18A6"/>
    <w:rsid w:val="002A4042"/>
    <w:rsid w:val="002A658A"/>
    <w:rsid w:val="002B0D8A"/>
    <w:rsid w:val="002C5E35"/>
    <w:rsid w:val="002D4A1F"/>
    <w:rsid w:val="002E1A6B"/>
    <w:rsid w:val="002E23D5"/>
    <w:rsid w:val="002E4219"/>
    <w:rsid w:val="002E4AEA"/>
    <w:rsid w:val="002E6351"/>
    <w:rsid w:val="002F2C43"/>
    <w:rsid w:val="002F7605"/>
    <w:rsid w:val="003020CB"/>
    <w:rsid w:val="00304BBC"/>
    <w:rsid w:val="0030666B"/>
    <w:rsid w:val="00310843"/>
    <w:rsid w:val="00316671"/>
    <w:rsid w:val="00317462"/>
    <w:rsid w:val="00317629"/>
    <w:rsid w:val="00320160"/>
    <w:rsid w:val="00331614"/>
    <w:rsid w:val="00334EE8"/>
    <w:rsid w:val="003400C0"/>
    <w:rsid w:val="00342D4F"/>
    <w:rsid w:val="003511D5"/>
    <w:rsid w:val="00351B6A"/>
    <w:rsid w:val="003613CC"/>
    <w:rsid w:val="003658F4"/>
    <w:rsid w:val="003668BC"/>
    <w:rsid w:val="00366F60"/>
    <w:rsid w:val="00371578"/>
    <w:rsid w:val="00372F8B"/>
    <w:rsid w:val="003742F6"/>
    <w:rsid w:val="003747A5"/>
    <w:rsid w:val="003759D4"/>
    <w:rsid w:val="00377505"/>
    <w:rsid w:val="00382089"/>
    <w:rsid w:val="003840BA"/>
    <w:rsid w:val="00391BBC"/>
    <w:rsid w:val="00393A11"/>
    <w:rsid w:val="0039766A"/>
    <w:rsid w:val="00397B61"/>
    <w:rsid w:val="003A1884"/>
    <w:rsid w:val="003A41BD"/>
    <w:rsid w:val="003B241F"/>
    <w:rsid w:val="003B4618"/>
    <w:rsid w:val="003C631F"/>
    <w:rsid w:val="003D2015"/>
    <w:rsid w:val="003D5E44"/>
    <w:rsid w:val="003E3378"/>
    <w:rsid w:val="003E7881"/>
    <w:rsid w:val="003F0159"/>
    <w:rsid w:val="003F4C58"/>
    <w:rsid w:val="003F590C"/>
    <w:rsid w:val="0040443B"/>
    <w:rsid w:val="0040513C"/>
    <w:rsid w:val="00406F19"/>
    <w:rsid w:val="0041508A"/>
    <w:rsid w:val="0041645C"/>
    <w:rsid w:val="004218CA"/>
    <w:rsid w:val="004226E3"/>
    <w:rsid w:val="00422AD6"/>
    <w:rsid w:val="00423124"/>
    <w:rsid w:val="0043080B"/>
    <w:rsid w:val="004308F1"/>
    <w:rsid w:val="004318E9"/>
    <w:rsid w:val="00433031"/>
    <w:rsid w:val="00433A9A"/>
    <w:rsid w:val="004365E1"/>
    <w:rsid w:val="00437F9E"/>
    <w:rsid w:val="004409ED"/>
    <w:rsid w:val="004414AC"/>
    <w:rsid w:val="00443064"/>
    <w:rsid w:val="004507E2"/>
    <w:rsid w:val="004544E9"/>
    <w:rsid w:val="00456B63"/>
    <w:rsid w:val="00460044"/>
    <w:rsid w:val="00460388"/>
    <w:rsid w:val="004605EC"/>
    <w:rsid w:val="00463E93"/>
    <w:rsid w:val="00466801"/>
    <w:rsid w:val="00470D5E"/>
    <w:rsid w:val="004712BB"/>
    <w:rsid w:val="00476DA3"/>
    <w:rsid w:val="004775EA"/>
    <w:rsid w:val="00480DB7"/>
    <w:rsid w:val="00482BE9"/>
    <w:rsid w:val="00484129"/>
    <w:rsid w:val="00494C8E"/>
    <w:rsid w:val="004A01D1"/>
    <w:rsid w:val="004A2002"/>
    <w:rsid w:val="004A6619"/>
    <w:rsid w:val="004A6962"/>
    <w:rsid w:val="004B0B7B"/>
    <w:rsid w:val="004B1011"/>
    <w:rsid w:val="004B43D0"/>
    <w:rsid w:val="004C0868"/>
    <w:rsid w:val="004C33EC"/>
    <w:rsid w:val="004C524C"/>
    <w:rsid w:val="004C7433"/>
    <w:rsid w:val="004D7315"/>
    <w:rsid w:val="004E2175"/>
    <w:rsid w:val="004E397C"/>
    <w:rsid w:val="004E3F77"/>
    <w:rsid w:val="004F1FF2"/>
    <w:rsid w:val="004F6BB1"/>
    <w:rsid w:val="005017F0"/>
    <w:rsid w:val="005026F4"/>
    <w:rsid w:val="00505E99"/>
    <w:rsid w:val="00507400"/>
    <w:rsid w:val="005123B3"/>
    <w:rsid w:val="0051317A"/>
    <w:rsid w:val="00515048"/>
    <w:rsid w:val="005220BC"/>
    <w:rsid w:val="00522262"/>
    <w:rsid w:val="005257DE"/>
    <w:rsid w:val="00525E7F"/>
    <w:rsid w:val="005355B6"/>
    <w:rsid w:val="005475BF"/>
    <w:rsid w:val="00550E14"/>
    <w:rsid w:val="00560062"/>
    <w:rsid w:val="005655DB"/>
    <w:rsid w:val="0056568E"/>
    <w:rsid w:val="00575604"/>
    <w:rsid w:val="005770EA"/>
    <w:rsid w:val="00580202"/>
    <w:rsid w:val="00582631"/>
    <w:rsid w:val="005833A8"/>
    <w:rsid w:val="005959AF"/>
    <w:rsid w:val="00596083"/>
    <w:rsid w:val="00596186"/>
    <w:rsid w:val="00596904"/>
    <w:rsid w:val="005B1711"/>
    <w:rsid w:val="005B3BA6"/>
    <w:rsid w:val="005C2A71"/>
    <w:rsid w:val="005C786E"/>
    <w:rsid w:val="005F1A00"/>
    <w:rsid w:val="005F2B31"/>
    <w:rsid w:val="0060116E"/>
    <w:rsid w:val="00605734"/>
    <w:rsid w:val="00607ED9"/>
    <w:rsid w:val="0061155F"/>
    <w:rsid w:val="00611A3E"/>
    <w:rsid w:val="0061318F"/>
    <w:rsid w:val="00615ABA"/>
    <w:rsid w:val="006174FC"/>
    <w:rsid w:val="006313AD"/>
    <w:rsid w:val="00633CB0"/>
    <w:rsid w:val="00643D2C"/>
    <w:rsid w:val="00645C1E"/>
    <w:rsid w:val="00646ADE"/>
    <w:rsid w:val="00650435"/>
    <w:rsid w:val="006529C6"/>
    <w:rsid w:val="00661BEE"/>
    <w:rsid w:val="0066511F"/>
    <w:rsid w:val="00671C8E"/>
    <w:rsid w:val="0068157E"/>
    <w:rsid w:val="0068271F"/>
    <w:rsid w:val="00684084"/>
    <w:rsid w:val="006847C1"/>
    <w:rsid w:val="00685A0C"/>
    <w:rsid w:val="006864F1"/>
    <w:rsid w:val="00695D7A"/>
    <w:rsid w:val="006A1F75"/>
    <w:rsid w:val="006A55EA"/>
    <w:rsid w:val="006A5C34"/>
    <w:rsid w:val="006B0837"/>
    <w:rsid w:val="006B1CC3"/>
    <w:rsid w:val="006B4E7B"/>
    <w:rsid w:val="006B69BE"/>
    <w:rsid w:val="006B7EC7"/>
    <w:rsid w:val="006C1696"/>
    <w:rsid w:val="006C5CE6"/>
    <w:rsid w:val="006D029B"/>
    <w:rsid w:val="006D3568"/>
    <w:rsid w:val="006F10A0"/>
    <w:rsid w:val="006F16DD"/>
    <w:rsid w:val="006F4734"/>
    <w:rsid w:val="006F57C7"/>
    <w:rsid w:val="006F78A1"/>
    <w:rsid w:val="00707667"/>
    <w:rsid w:val="007141BF"/>
    <w:rsid w:val="0071450F"/>
    <w:rsid w:val="00720F84"/>
    <w:rsid w:val="00722179"/>
    <w:rsid w:val="00726E0A"/>
    <w:rsid w:val="007302BB"/>
    <w:rsid w:val="00732E7F"/>
    <w:rsid w:val="00737C02"/>
    <w:rsid w:val="00752287"/>
    <w:rsid w:val="007536E4"/>
    <w:rsid w:val="00754923"/>
    <w:rsid w:val="00754C02"/>
    <w:rsid w:val="0075588B"/>
    <w:rsid w:val="00761857"/>
    <w:rsid w:val="00761C2F"/>
    <w:rsid w:val="00767464"/>
    <w:rsid w:val="007678B7"/>
    <w:rsid w:val="00770BEF"/>
    <w:rsid w:val="00775742"/>
    <w:rsid w:val="00781925"/>
    <w:rsid w:val="007829CE"/>
    <w:rsid w:val="007861B9"/>
    <w:rsid w:val="00787321"/>
    <w:rsid w:val="00791409"/>
    <w:rsid w:val="0079372E"/>
    <w:rsid w:val="007A3875"/>
    <w:rsid w:val="007A7139"/>
    <w:rsid w:val="007A7A3B"/>
    <w:rsid w:val="007B6D80"/>
    <w:rsid w:val="007C1BFD"/>
    <w:rsid w:val="007C2E24"/>
    <w:rsid w:val="007C6F48"/>
    <w:rsid w:val="007D0AC1"/>
    <w:rsid w:val="007D6F11"/>
    <w:rsid w:val="007E2768"/>
    <w:rsid w:val="007E54D7"/>
    <w:rsid w:val="007F5166"/>
    <w:rsid w:val="007F5900"/>
    <w:rsid w:val="008017DE"/>
    <w:rsid w:val="008019EF"/>
    <w:rsid w:val="00802291"/>
    <w:rsid w:val="00810FBB"/>
    <w:rsid w:val="008135A0"/>
    <w:rsid w:val="008154E8"/>
    <w:rsid w:val="00816E82"/>
    <w:rsid w:val="00820615"/>
    <w:rsid w:val="00823C57"/>
    <w:rsid w:val="00824B89"/>
    <w:rsid w:val="00830B6A"/>
    <w:rsid w:val="00831FC9"/>
    <w:rsid w:val="0083334A"/>
    <w:rsid w:val="008350AF"/>
    <w:rsid w:val="0084613B"/>
    <w:rsid w:val="0085216D"/>
    <w:rsid w:val="008675AF"/>
    <w:rsid w:val="00875FA1"/>
    <w:rsid w:val="00877D8B"/>
    <w:rsid w:val="00881504"/>
    <w:rsid w:val="00887FDC"/>
    <w:rsid w:val="008949F6"/>
    <w:rsid w:val="008B30D2"/>
    <w:rsid w:val="008B431B"/>
    <w:rsid w:val="008B7577"/>
    <w:rsid w:val="008C0A9C"/>
    <w:rsid w:val="008C15AB"/>
    <w:rsid w:val="008D0B88"/>
    <w:rsid w:val="008E5046"/>
    <w:rsid w:val="008F29B2"/>
    <w:rsid w:val="008F569F"/>
    <w:rsid w:val="008F6DFF"/>
    <w:rsid w:val="00901B7C"/>
    <w:rsid w:val="0090376D"/>
    <w:rsid w:val="00905A8F"/>
    <w:rsid w:val="00906FF6"/>
    <w:rsid w:val="00912C70"/>
    <w:rsid w:val="00915078"/>
    <w:rsid w:val="009202FD"/>
    <w:rsid w:val="009226E1"/>
    <w:rsid w:val="00930C42"/>
    <w:rsid w:val="0093399C"/>
    <w:rsid w:val="009347D9"/>
    <w:rsid w:val="00941EFF"/>
    <w:rsid w:val="009420F3"/>
    <w:rsid w:val="00942B1F"/>
    <w:rsid w:val="00944A5B"/>
    <w:rsid w:val="009455E1"/>
    <w:rsid w:val="0095010F"/>
    <w:rsid w:val="0095084B"/>
    <w:rsid w:val="0095295A"/>
    <w:rsid w:val="0095301C"/>
    <w:rsid w:val="0096010D"/>
    <w:rsid w:val="00963D04"/>
    <w:rsid w:val="0097185F"/>
    <w:rsid w:val="00974184"/>
    <w:rsid w:val="00976B66"/>
    <w:rsid w:val="00977850"/>
    <w:rsid w:val="00981E81"/>
    <w:rsid w:val="009850AF"/>
    <w:rsid w:val="0098784B"/>
    <w:rsid w:val="009878E9"/>
    <w:rsid w:val="00987D46"/>
    <w:rsid w:val="00994034"/>
    <w:rsid w:val="0099682F"/>
    <w:rsid w:val="009A4407"/>
    <w:rsid w:val="009A712F"/>
    <w:rsid w:val="009B6ECA"/>
    <w:rsid w:val="009B7A1C"/>
    <w:rsid w:val="009C33AA"/>
    <w:rsid w:val="009C77A4"/>
    <w:rsid w:val="009D3229"/>
    <w:rsid w:val="009D36BC"/>
    <w:rsid w:val="009E18B9"/>
    <w:rsid w:val="009E1D3C"/>
    <w:rsid w:val="009E306B"/>
    <w:rsid w:val="009E3209"/>
    <w:rsid w:val="009E6F77"/>
    <w:rsid w:val="009F049C"/>
    <w:rsid w:val="009F0FB4"/>
    <w:rsid w:val="009F7C05"/>
    <w:rsid w:val="00A00565"/>
    <w:rsid w:val="00A016D3"/>
    <w:rsid w:val="00A17614"/>
    <w:rsid w:val="00A3073F"/>
    <w:rsid w:val="00A37ACF"/>
    <w:rsid w:val="00A438F9"/>
    <w:rsid w:val="00A46A16"/>
    <w:rsid w:val="00A511B9"/>
    <w:rsid w:val="00A51DF6"/>
    <w:rsid w:val="00A60605"/>
    <w:rsid w:val="00A63326"/>
    <w:rsid w:val="00A671C4"/>
    <w:rsid w:val="00A713A4"/>
    <w:rsid w:val="00A74AF5"/>
    <w:rsid w:val="00A74EC9"/>
    <w:rsid w:val="00A82F73"/>
    <w:rsid w:val="00A87537"/>
    <w:rsid w:val="00A92163"/>
    <w:rsid w:val="00A92786"/>
    <w:rsid w:val="00A9782E"/>
    <w:rsid w:val="00AA536F"/>
    <w:rsid w:val="00AA7384"/>
    <w:rsid w:val="00AA7633"/>
    <w:rsid w:val="00AC1D41"/>
    <w:rsid w:val="00AC2461"/>
    <w:rsid w:val="00AC50A8"/>
    <w:rsid w:val="00AC57A3"/>
    <w:rsid w:val="00AD3C5F"/>
    <w:rsid w:val="00AD4FC8"/>
    <w:rsid w:val="00AD7429"/>
    <w:rsid w:val="00AE2CAC"/>
    <w:rsid w:val="00AE6C25"/>
    <w:rsid w:val="00AF0267"/>
    <w:rsid w:val="00AF146F"/>
    <w:rsid w:val="00AF271B"/>
    <w:rsid w:val="00B02B86"/>
    <w:rsid w:val="00B04C1E"/>
    <w:rsid w:val="00B148A1"/>
    <w:rsid w:val="00B30837"/>
    <w:rsid w:val="00B30EE9"/>
    <w:rsid w:val="00B33F02"/>
    <w:rsid w:val="00B34F32"/>
    <w:rsid w:val="00B359F1"/>
    <w:rsid w:val="00B35AD4"/>
    <w:rsid w:val="00B40C2C"/>
    <w:rsid w:val="00B43AC6"/>
    <w:rsid w:val="00B4424C"/>
    <w:rsid w:val="00B44E37"/>
    <w:rsid w:val="00B51E7B"/>
    <w:rsid w:val="00B57861"/>
    <w:rsid w:val="00B6048F"/>
    <w:rsid w:val="00B718A3"/>
    <w:rsid w:val="00B73A89"/>
    <w:rsid w:val="00B74192"/>
    <w:rsid w:val="00B77A10"/>
    <w:rsid w:val="00B81D42"/>
    <w:rsid w:val="00B84924"/>
    <w:rsid w:val="00B97592"/>
    <w:rsid w:val="00BA1650"/>
    <w:rsid w:val="00BA74A5"/>
    <w:rsid w:val="00BC3806"/>
    <w:rsid w:val="00BD3E0B"/>
    <w:rsid w:val="00BE00C2"/>
    <w:rsid w:val="00BE1B42"/>
    <w:rsid w:val="00BF6654"/>
    <w:rsid w:val="00BF6DEC"/>
    <w:rsid w:val="00C002E9"/>
    <w:rsid w:val="00C05C79"/>
    <w:rsid w:val="00C13652"/>
    <w:rsid w:val="00C260E4"/>
    <w:rsid w:val="00C26F53"/>
    <w:rsid w:val="00C35DFF"/>
    <w:rsid w:val="00C4048D"/>
    <w:rsid w:val="00C41697"/>
    <w:rsid w:val="00C421DD"/>
    <w:rsid w:val="00C462E3"/>
    <w:rsid w:val="00C46F19"/>
    <w:rsid w:val="00C54F06"/>
    <w:rsid w:val="00C55115"/>
    <w:rsid w:val="00C624C4"/>
    <w:rsid w:val="00C64421"/>
    <w:rsid w:val="00C8306D"/>
    <w:rsid w:val="00C958EC"/>
    <w:rsid w:val="00CA331C"/>
    <w:rsid w:val="00CB08FE"/>
    <w:rsid w:val="00CB0B28"/>
    <w:rsid w:val="00CB77C3"/>
    <w:rsid w:val="00CC5795"/>
    <w:rsid w:val="00CC7554"/>
    <w:rsid w:val="00CD0D94"/>
    <w:rsid w:val="00CD7947"/>
    <w:rsid w:val="00CE2BB6"/>
    <w:rsid w:val="00CE57AA"/>
    <w:rsid w:val="00CE63B1"/>
    <w:rsid w:val="00CF0416"/>
    <w:rsid w:val="00CF2EE4"/>
    <w:rsid w:val="00D020BB"/>
    <w:rsid w:val="00D046EC"/>
    <w:rsid w:val="00D04765"/>
    <w:rsid w:val="00D04A2F"/>
    <w:rsid w:val="00D109FF"/>
    <w:rsid w:val="00D1709C"/>
    <w:rsid w:val="00D24176"/>
    <w:rsid w:val="00D2529C"/>
    <w:rsid w:val="00D3076E"/>
    <w:rsid w:val="00D307C2"/>
    <w:rsid w:val="00D33E24"/>
    <w:rsid w:val="00D346C0"/>
    <w:rsid w:val="00D352DD"/>
    <w:rsid w:val="00D4410E"/>
    <w:rsid w:val="00D444DF"/>
    <w:rsid w:val="00D44AF6"/>
    <w:rsid w:val="00D467B6"/>
    <w:rsid w:val="00D468EF"/>
    <w:rsid w:val="00D47429"/>
    <w:rsid w:val="00D47E62"/>
    <w:rsid w:val="00D612B1"/>
    <w:rsid w:val="00D656C5"/>
    <w:rsid w:val="00D661F3"/>
    <w:rsid w:val="00D72700"/>
    <w:rsid w:val="00D737DD"/>
    <w:rsid w:val="00D73973"/>
    <w:rsid w:val="00D748DD"/>
    <w:rsid w:val="00D81BDF"/>
    <w:rsid w:val="00D83D48"/>
    <w:rsid w:val="00D86117"/>
    <w:rsid w:val="00D9114C"/>
    <w:rsid w:val="00D96234"/>
    <w:rsid w:val="00DA5844"/>
    <w:rsid w:val="00DA5C2C"/>
    <w:rsid w:val="00DA640E"/>
    <w:rsid w:val="00DB07F4"/>
    <w:rsid w:val="00DB4BD0"/>
    <w:rsid w:val="00DB56FB"/>
    <w:rsid w:val="00DC0848"/>
    <w:rsid w:val="00DC1C4C"/>
    <w:rsid w:val="00DC669E"/>
    <w:rsid w:val="00DC73F4"/>
    <w:rsid w:val="00DE1D42"/>
    <w:rsid w:val="00DE1FE2"/>
    <w:rsid w:val="00DF433E"/>
    <w:rsid w:val="00DF572D"/>
    <w:rsid w:val="00DF6643"/>
    <w:rsid w:val="00E00BAB"/>
    <w:rsid w:val="00E07B0D"/>
    <w:rsid w:val="00E15E83"/>
    <w:rsid w:val="00E173B4"/>
    <w:rsid w:val="00E21FCB"/>
    <w:rsid w:val="00E223F8"/>
    <w:rsid w:val="00E26D23"/>
    <w:rsid w:val="00E27620"/>
    <w:rsid w:val="00E27D75"/>
    <w:rsid w:val="00E34325"/>
    <w:rsid w:val="00E34698"/>
    <w:rsid w:val="00E37296"/>
    <w:rsid w:val="00E403C4"/>
    <w:rsid w:val="00E421AE"/>
    <w:rsid w:val="00E4387A"/>
    <w:rsid w:val="00E44D73"/>
    <w:rsid w:val="00E478C2"/>
    <w:rsid w:val="00E54984"/>
    <w:rsid w:val="00E55EA0"/>
    <w:rsid w:val="00E70F2F"/>
    <w:rsid w:val="00E7240D"/>
    <w:rsid w:val="00E75D2A"/>
    <w:rsid w:val="00E8665B"/>
    <w:rsid w:val="00E938DB"/>
    <w:rsid w:val="00E93B3C"/>
    <w:rsid w:val="00E96098"/>
    <w:rsid w:val="00EA21E6"/>
    <w:rsid w:val="00EA4349"/>
    <w:rsid w:val="00EA49B3"/>
    <w:rsid w:val="00EA4CEE"/>
    <w:rsid w:val="00EA72C7"/>
    <w:rsid w:val="00EB243B"/>
    <w:rsid w:val="00EB3C6F"/>
    <w:rsid w:val="00EB5361"/>
    <w:rsid w:val="00EB6FE1"/>
    <w:rsid w:val="00EC3E8A"/>
    <w:rsid w:val="00EC758B"/>
    <w:rsid w:val="00ED335B"/>
    <w:rsid w:val="00ED4D10"/>
    <w:rsid w:val="00ED6126"/>
    <w:rsid w:val="00EE14E9"/>
    <w:rsid w:val="00EE636F"/>
    <w:rsid w:val="00EE6DDC"/>
    <w:rsid w:val="00EF026C"/>
    <w:rsid w:val="00EF2C31"/>
    <w:rsid w:val="00EF74DA"/>
    <w:rsid w:val="00F01053"/>
    <w:rsid w:val="00F0107F"/>
    <w:rsid w:val="00F01838"/>
    <w:rsid w:val="00F03285"/>
    <w:rsid w:val="00F06598"/>
    <w:rsid w:val="00F13076"/>
    <w:rsid w:val="00F21CCF"/>
    <w:rsid w:val="00F27D9F"/>
    <w:rsid w:val="00F35765"/>
    <w:rsid w:val="00F428DE"/>
    <w:rsid w:val="00F42B56"/>
    <w:rsid w:val="00F508B9"/>
    <w:rsid w:val="00F51A52"/>
    <w:rsid w:val="00F60101"/>
    <w:rsid w:val="00F60ED8"/>
    <w:rsid w:val="00F61B8A"/>
    <w:rsid w:val="00F67783"/>
    <w:rsid w:val="00F70375"/>
    <w:rsid w:val="00F72A03"/>
    <w:rsid w:val="00F72F48"/>
    <w:rsid w:val="00F80933"/>
    <w:rsid w:val="00F80CBB"/>
    <w:rsid w:val="00F86AA0"/>
    <w:rsid w:val="00F9081A"/>
    <w:rsid w:val="00F9627E"/>
    <w:rsid w:val="00FA368E"/>
    <w:rsid w:val="00FA7FD9"/>
    <w:rsid w:val="00FB15EC"/>
    <w:rsid w:val="00FB2196"/>
    <w:rsid w:val="00FB4ED9"/>
    <w:rsid w:val="00FB6758"/>
    <w:rsid w:val="00FC0DF2"/>
    <w:rsid w:val="00FC75E6"/>
    <w:rsid w:val="00FC76E7"/>
    <w:rsid w:val="00FD0267"/>
    <w:rsid w:val="00FD07C3"/>
    <w:rsid w:val="00FD2010"/>
    <w:rsid w:val="00FD38B4"/>
    <w:rsid w:val="00FD3D61"/>
    <w:rsid w:val="00FD4930"/>
    <w:rsid w:val="00FE396A"/>
    <w:rsid w:val="00FE6323"/>
    <w:rsid w:val="00FF2FF5"/>
    <w:rsid w:val="00FF5C7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8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084B"/>
    <w:pPr>
      <w:keepNext/>
      <w:spacing w:before="240" w:after="60" w:line="276" w:lineRule="auto"/>
      <w:outlineLvl w:val="1"/>
    </w:pPr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D307C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307C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475BF"/>
    <w:pPr>
      <w:ind w:left="720"/>
      <w:contextualSpacing/>
    </w:pPr>
  </w:style>
  <w:style w:type="paragraph" w:customStyle="1" w:styleId="ListParagraph3">
    <w:name w:val="List Paragraph3"/>
    <w:basedOn w:val="a"/>
    <w:link w:val="ListParagraphChar"/>
    <w:qFormat/>
    <w:rsid w:val="00B84924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ListParagraph3"/>
    <w:qFormat/>
    <w:rsid w:val="00B8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84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rsid w:val="00B8492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rsid w:val="00B84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EA4349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A4349"/>
    <w:rPr>
      <w:rFonts w:ascii="Calibri" w:eastAsia="MS Mincho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EA4349"/>
    <w:rPr>
      <w:vertAlign w:val="superscript"/>
    </w:rPr>
  </w:style>
  <w:style w:type="character" w:customStyle="1" w:styleId="a4">
    <w:name w:val="Абзац списка Знак"/>
    <w:link w:val="a3"/>
    <w:rsid w:val="00EA4349"/>
  </w:style>
  <w:style w:type="paragraph" w:customStyle="1" w:styleId="IMLReportList">
    <w:name w:val="IML_Report_List"/>
    <w:basedOn w:val="a"/>
    <w:link w:val="IMLReportListZchn"/>
    <w:qFormat/>
    <w:rsid w:val="00EA4349"/>
    <w:pPr>
      <w:tabs>
        <w:tab w:val="left" w:pos="0"/>
      </w:tabs>
      <w:spacing w:after="120" w:line="360" w:lineRule="auto"/>
      <w:jc w:val="both"/>
    </w:pPr>
    <w:rPr>
      <w:rFonts w:ascii="Arial" w:eastAsia="Calibri" w:hAnsi="Arial" w:cs="Arial"/>
      <w:sz w:val="20"/>
      <w:szCs w:val="20"/>
      <w:lang w:val="en-GB" w:eastAsia="en-GB"/>
    </w:rPr>
  </w:style>
  <w:style w:type="character" w:customStyle="1" w:styleId="IMLReportListZchn">
    <w:name w:val="IML_Report_List Zchn"/>
    <w:link w:val="IMLReportList"/>
    <w:rsid w:val="00EA4349"/>
    <w:rPr>
      <w:rFonts w:ascii="Arial" w:eastAsia="Calibri" w:hAnsi="Arial" w:cs="Arial"/>
      <w:sz w:val="20"/>
      <w:szCs w:val="20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92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2F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3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5">
    <w:name w:val="_Заголовок Статья (tkZagolovok5)"/>
    <w:basedOn w:val="a"/>
    <w:rsid w:val="00F61B8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67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67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67B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67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67B6"/>
    <w:rPr>
      <w:b/>
      <w:bCs/>
      <w:sz w:val="20"/>
      <w:szCs w:val="20"/>
    </w:rPr>
  </w:style>
  <w:style w:type="paragraph" w:customStyle="1" w:styleId="tkTablica">
    <w:name w:val="_Текст таблицы (tkTablica)"/>
    <w:basedOn w:val="a"/>
    <w:rsid w:val="00D47429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C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C0DF2"/>
  </w:style>
  <w:style w:type="paragraph" w:styleId="af2">
    <w:name w:val="footer"/>
    <w:basedOn w:val="a"/>
    <w:link w:val="af3"/>
    <w:uiPriority w:val="99"/>
    <w:unhideWhenUsed/>
    <w:rsid w:val="00FC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C0DF2"/>
  </w:style>
  <w:style w:type="paragraph" w:styleId="af4">
    <w:name w:val="Normal (Web)"/>
    <w:basedOn w:val="a"/>
    <w:uiPriority w:val="99"/>
    <w:unhideWhenUsed/>
    <w:rsid w:val="00FA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84B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046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5">
    <w:name w:val="Базовый"/>
    <w:rsid w:val="00E55EA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084B"/>
    <w:pPr>
      <w:keepNext/>
      <w:spacing w:before="240" w:after="60" w:line="276" w:lineRule="auto"/>
      <w:outlineLvl w:val="1"/>
    </w:pPr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D307C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307C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475BF"/>
    <w:pPr>
      <w:ind w:left="720"/>
      <w:contextualSpacing/>
    </w:pPr>
  </w:style>
  <w:style w:type="paragraph" w:customStyle="1" w:styleId="ListParagraph3">
    <w:name w:val="List Paragraph3"/>
    <w:basedOn w:val="a"/>
    <w:link w:val="ListParagraphChar"/>
    <w:qFormat/>
    <w:rsid w:val="00B84924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ListParagraph3"/>
    <w:qFormat/>
    <w:rsid w:val="00B8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84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rsid w:val="00B8492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rsid w:val="00B84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EA4349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A4349"/>
    <w:rPr>
      <w:rFonts w:ascii="Calibri" w:eastAsia="MS Mincho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EA4349"/>
    <w:rPr>
      <w:vertAlign w:val="superscript"/>
    </w:rPr>
  </w:style>
  <w:style w:type="character" w:customStyle="1" w:styleId="a4">
    <w:name w:val="Абзац списка Знак"/>
    <w:link w:val="a3"/>
    <w:rsid w:val="00EA4349"/>
  </w:style>
  <w:style w:type="paragraph" w:customStyle="1" w:styleId="IMLReportList">
    <w:name w:val="IML_Report_List"/>
    <w:basedOn w:val="a"/>
    <w:link w:val="IMLReportListZchn"/>
    <w:qFormat/>
    <w:rsid w:val="00EA4349"/>
    <w:pPr>
      <w:tabs>
        <w:tab w:val="left" w:pos="0"/>
      </w:tabs>
      <w:spacing w:after="120" w:line="360" w:lineRule="auto"/>
      <w:jc w:val="both"/>
    </w:pPr>
    <w:rPr>
      <w:rFonts w:ascii="Arial" w:eastAsia="Calibri" w:hAnsi="Arial" w:cs="Arial"/>
      <w:sz w:val="20"/>
      <w:szCs w:val="20"/>
      <w:lang w:val="en-GB" w:eastAsia="en-GB"/>
    </w:rPr>
  </w:style>
  <w:style w:type="character" w:customStyle="1" w:styleId="IMLReportListZchn">
    <w:name w:val="IML_Report_List Zchn"/>
    <w:link w:val="IMLReportList"/>
    <w:rsid w:val="00EA4349"/>
    <w:rPr>
      <w:rFonts w:ascii="Arial" w:eastAsia="Calibri" w:hAnsi="Arial" w:cs="Arial"/>
      <w:sz w:val="20"/>
      <w:szCs w:val="20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92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2F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3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5">
    <w:name w:val="_Заголовок Статья (tkZagolovok5)"/>
    <w:basedOn w:val="a"/>
    <w:rsid w:val="00F61B8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67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67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67B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67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67B6"/>
    <w:rPr>
      <w:b/>
      <w:bCs/>
      <w:sz w:val="20"/>
      <w:szCs w:val="20"/>
    </w:rPr>
  </w:style>
  <w:style w:type="paragraph" w:customStyle="1" w:styleId="tkTablica">
    <w:name w:val="_Текст таблицы (tkTablica)"/>
    <w:basedOn w:val="a"/>
    <w:rsid w:val="00D47429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C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C0DF2"/>
  </w:style>
  <w:style w:type="paragraph" w:styleId="af2">
    <w:name w:val="footer"/>
    <w:basedOn w:val="a"/>
    <w:link w:val="af3"/>
    <w:uiPriority w:val="99"/>
    <w:unhideWhenUsed/>
    <w:rsid w:val="00FC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C0DF2"/>
  </w:style>
  <w:style w:type="paragraph" w:styleId="af4">
    <w:name w:val="Normal (Web)"/>
    <w:basedOn w:val="a"/>
    <w:uiPriority w:val="99"/>
    <w:unhideWhenUsed/>
    <w:rsid w:val="00FA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84B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046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5">
    <w:name w:val="Базовый"/>
    <w:rsid w:val="00E55EA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9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Wor06</b:Tag>
    <b:SourceType>Book</b:SourceType>
    <b:Guid>{625FCAAB-2C06-4B80-80B3-B84BE291883D}</b:Guid>
    <b:Title>Сборник индикаторов для мониторинга и оценки Национальных Программ борьбы с туберкулезом</b:Title>
    <b:Year>2006</b:Year>
    <b:City>Женева</b:City>
    <b:Publisher>Всемирная Организация Здравоохранения</b:Publisher>
    <b:RefOrder>4</b:RefOrder>
  </b:Source>
  <b:Source>
    <b:Tag>Ros93</b:Tag>
    <b:SourceType>Book</b:SourceType>
    <b:Guid>{D08BC103-E8D4-45A5-B5A9-71C3692F17EC}</b:Guid>
    <b:Author>
      <b:Author>
        <b:NameList>
          <b:Person>
            <b:Last>Rossi P.</b:Last>
            <b:First>Freeman</b:First>
            <b:Middle>H.</b:Middle>
          </b:Person>
        </b:NameList>
      </b:Author>
    </b:Author>
    <b:Title>Evaluation: a systematic approach.</b:Title>
    <b:Year>1993</b:Year>
    <b:City>Newbury Park, CA</b:City>
    <b:Publisher>Sage Publications</b:Publisher>
    <b:RefOrder>3</b:RefOrder>
  </b:Source>
</b:Sources>
</file>

<file path=customXml/itemProps1.xml><?xml version="1.0" encoding="utf-8"?>
<ds:datastoreItem xmlns:ds="http://schemas.openxmlformats.org/officeDocument/2006/customXml" ds:itemID="{D5F1B905-538F-46B0-B00E-EDC6CA09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Abt Associates Inc.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Студент</cp:lastModifiedBy>
  <cp:revision>80</cp:revision>
  <cp:lastPrinted>2017-07-14T13:30:00Z</cp:lastPrinted>
  <dcterms:created xsi:type="dcterms:W3CDTF">2017-07-20T02:25:00Z</dcterms:created>
  <dcterms:modified xsi:type="dcterms:W3CDTF">2017-08-22T09:20:00Z</dcterms:modified>
</cp:coreProperties>
</file>