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F8" w:rsidRDefault="00BD53F8" w:rsidP="006957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ДЕТАЛИЗИРОВАННЫЙ </w:t>
      </w:r>
      <w:r w:rsidR="006957A6" w:rsidRPr="008F4709">
        <w:rPr>
          <w:rFonts w:ascii="Times New Roman" w:eastAsia="Times New Roman" w:hAnsi="Times New Roman" w:cs="Times New Roman"/>
          <w:b/>
          <w:lang w:val="ru-RU" w:eastAsia="ru-RU"/>
        </w:rPr>
        <w:t xml:space="preserve">ПЛАН МЕРОПРИЯТИЙ ПО </w:t>
      </w:r>
      <w:r>
        <w:rPr>
          <w:rFonts w:ascii="Times New Roman" w:eastAsia="Times New Roman" w:hAnsi="Times New Roman" w:cs="Times New Roman"/>
          <w:b/>
          <w:lang w:val="ru-RU" w:eastAsia="ru-RU"/>
        </w:rPr>
        <w:t xml:space="preserve">РЕАЛИЗАЦИИ </w:t>
      </w:r>
      <w:r w:rsidR="006957A6" w:rsidRPr="008F4709">
        <w:rPr>
          <w:rFonts w:ascii="Times New Roman" w:eastAsia="Times New Roman" w:hAnsi="Times New Roman" w:cs="Times New Roman"/>
          <w:b/>
          <w:lang w:val="ru-RU" w:eastAsia="ru-RU"/>
        </w:rPr>
        <w:t xml:space="preserve">ДОРОЖНОЙ КАРТЫ ПО ПЕРЕХОДУ </w:t>
      </w:r>
    </w:p>
    <w:p w:rsidR="006957A6" w:rsidRPr="008F4709" w:rsidRDefault="006957A6" w:rsidP="006957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  <w:r w:rsidRPr="008F4709">
        <w:rPr>
          <w:rFonts w:ascii="Times New Roman" w:eastAsia="Times New Roman" w:hAnsi="Times New Roman" w:cs="Times New Roman"/>
          <w:b/>
          <w:lang w:val="ru-RU" w:eastAsia="ru-RU"/>
        </w:rPr>
        <w:t>НА ГОСУДАРСТВЕННОЕ ФИНАНСИРОВАНИЕ</w:t>
      </w:r>
      <w:r w:rsidR="00BD53F8" w:rsidRPr="00BD53F8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="00BD53F8">
        <w:rPr>
          <w:rFonts w:ascii="Times New Roman" w:eastAsia="Times New Roman" w:hAnsi="Times New Roman" w:cs="Times New Roman"/>
          <w:b/>
          <w:lang w:val="ru-RU" w:eastAsia="ru-RU"/>
        </w:rPr>
        <w:t xml:space="preserve">ПРОГРАММ </w:t>
      </w:r>
      <w:r w:rsidR="00BD53F8" w:rsidRPr="008F4709">
        <w:rPr>
          <w:rFonts w:ascii="Times New Roman" w:eastAsia="Times New Roman" w:hAnsi="Times New Roman" w:cs="Times New Roman"/>
          <w:b/>
          <w:lang w:val="ru-RU" w:eastAsia="ru-RU"/>
        </w:rPr>
        <w:t>ПО ВИЧ-ИНФЕКЦИИ</w:t>
      </w:r>
      <w:r w:rsidR="00BD53F8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Pr="008F4709">
        <w:rPr>
          <w:rFonts w:ascii="Times New Roman" w:eastAsia="Times New Roman" w:hAnsi="Times New Roman" w:cs="Times New Roman"/>
          <w:b/>
          <w:lang w:val="ru-RU" w:eastAsia="ru-RU"/>
        </w:rPr>
        <w:t>на 2019-2021 годы</w:t>
      </w:r>
    </w:p>
    <w:p w:rsidR="006957A6" w:rsidRPr="008F4709" w:rsidRDefault="006957A6" w:rsidP="006957A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151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710"/>
        <w:gridCol w:w="3543"/>
        <w:gridCol w:w="4678"/>
        <w:gridCol w:w="1417"/>
        <w:gridCol w:w="2835"/>
        <w:gridCol w:w="1999"/>
      </w:tblGrid>
      <w:tr w:rsidR="006957A6" w:rsidRPr="008F4709" w:rsidTr="0013272F">
        <w:trPr>
          <w:trHeight w:val="148"/>
          <w:tblHeader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№</w:t>
            </w:r>
          </w:p>
        </w:tc>
        <w:tc>
          <w:tcPr>
            <w:tcW w:w="35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5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Мероприятия в </w:t>
            </w:r>
            <w:proofErr w:type="gramStart"/>
            <w:r w:rsidRPr="008F470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соответствии</w:t>
            </w:r>
            <w:proofErr w:type="gramEnd"/>
            <w:r w:rsidRPr="008F470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 с Дорожной картой</w:t>
            </w:r>
          </w:p>
        </w:tc>
        <w:tc>
          <w:tcPr>
            <w:tcW w:w="46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proofErr w:type="spellStart"/>
            <w:r w:rsidRPr="008F4709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Меры</w:t>
            </w:r>
            <w:proofErr w:type="spellEnd"/>
            <w:r w:rsidRPr="008F4709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/</w:t>
            </w:r>
            <w:proofErr w:type="spellStart"/>
            <w:r w:rsidRPr="008F4709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Действия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13272F">
            <w:pPr>
              <w:spacing w:after="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proofErr w:type="spellStart"/>
            <w:r w:rsidRPr="008F4709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Срок</w:t>
            </w:r>
            <w:proofErr w:type="spellEnd"/>
            <w:r w:rsidRPr="008F470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 </w:t>
            </w:r>
            <w:proofErr w:type="spellStart"/>
            <w:r w:rsidRPr="008F4709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реализации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proofErr w:type="spellStart"/>
            <w:r w:rsidRPr="008F4709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Ожидаемые</w:t>
            </w:r>
            <w:proofErr w:type="spellEnd"/>
            <w:r w:rsidRPr="008F470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 </w:t>
            </w:r>
            <w:proofErr w:type="spellStart"/>
            <w:r w:rsidRPr="008F4709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результаты</w:t>
            </w:r>
            <w:proofErr w:type="spellEnd"/>
            <w:r w:rsidRPr="008F4709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(</w:t>
            </w:r>
            <w:proofErr w:type="spellStart"/>
            <w:r w:rsidRPr="008F4709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продукт</w:t>
            </w:r>
            <w:proofErr w:type="spellEnd"/>
            <w:r w:rsidRPr="008F4709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)</w:t>
            </w:r>
          </w:p>
        </w:tc>
        <w:tc>
          <w:tcPr>
            <w:tcW w:w="199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proofErr w:type="spellStart"/>
            <w:r w:rsidRPr="008F4709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Ответственные</w:t>
            </w:r>
            <w:proofErr w:type="spellEnd"/>
            <w:r w:rsidRPr="008F470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 </w:t>
            </w:r>
            <w:proofErr w:type="spellStart"/>
            <w:r w:rsidRPr="008F4709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исполнители</w:t>
            </w:r>
            <w:proofErr w:type="spellEnd"/>
          </w:p>
        </w:tc>
      </w:tr>
      <w:tr w:rsidR="006957A6" w:rsidRPr="00AC2E89" w:rsidTr="0013272F">
        <w:trPr>
          <w:trHeight w:val="148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6957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Разработать нормативную базу для перехода на государственное финансирование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  <w:tr w:rsidR="006957A6" w:rsidRPr="00AC2E89" w:rsidTr="0013272F">
        <w:trPr>
          <w:trHeight w:val="148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1.1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Утвердить в установленном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порядке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 ведомственные программы по преодолению ВИЧ-инфекции в Кыргызской Республике на 2017-2021 гг.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Разработать и утвердить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 ведомственные планы по реализации Программы </w:t>
            </w:r>
            <w:r w:rsidR="00BD53F8">
              <w:rPr>
                <w:rFonts w:ascii="Times New Roman" w:eastAsia="Calibri" w:hAnsi="Times New Roman" w:cs="Times New Roman"/>
                <w:lang w:val="ru-RU" w:eastAsia="en-GB"/>
              </w:rPr>
              <w:t>Правительства КР</w:t>
            </w:r>
            <w:r w:rsidR="00BD53F8" w:rsidRPr="00BD53F8">
              <w:rPr>
                <w:rFonts w:ascii="Times New Roman" w:eastAsia="Calibri" w:hAnsi="Times New Roman" w:cs="Times New Roman"/>
                <w:lang w:val="ru-RU" w:eastAsia="en-GB"/>
              </w:rPr>
              <w:t xml:space="preserve"> </w:t>
            </w: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в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МоН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, ГСИН,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МТиСЗ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 и др.;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- создать рабочие группы для разработки ведомственных планов в профильных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министерствах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 и ведомствах с участием представителей ОНС, НПО и сообществ;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- провести круглые столы в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каждом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 министерстве/ведомстве по обсуждению действий по реализации Государственной программы; уточнении индикаторов, а также механизмов сбора и верификации данных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3-4 кв. 2019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Ведомственные планы разработаны, проведен анализ их исполнения; уточнены индикаторы и механизмы сбора данных по реализации Программы Правительства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ind w:firstLine="30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МЗ, ФОМС, МВД, ГСИН, МТСР,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МОиН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, и др.</w:t>
            </w:r>
          </w:p>
        </w:tc>
      </w:tr>
      <w:tr w:rsidR="006957A6" w:rsidRPr="00AC2E89" w:rsidTr="0013272F">
        <w:trPr>
          <w:trHeight w:val="148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1.2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Оптимизировать механизмы государственных закупок лекарственных средств и изделий медицинского назначения для программ в области ВИЧ-инфекции, включая закупки через международные организации, ускоренную регистрацию предусмотренных клиническим протоколом антиретровирусных препаратов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Провести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ru-RU"/>
              </w:rPr>
              <w:t>адвокационные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мероприятия по увеличению бюджетного финансирования программ в области ВИЧ и СПИДа, которые включают встречи и круглые столы с депутатами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ru-RU"/>
              </w:rPr>
              <w:t>Жогорку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ru-RU"/>
              </w:rPr>
              <w:t>Кенеша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Кыргызской Республики, руководством Министерства финансов Кыргызской Республики, Кыргызской Республики и др.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3-4 кв. 2019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8F4709">
              <w:rPr>
                <w:rFonts w:ascii="Times New Roman" w:eastAsia="Calibri" w:hAnsi="Times New Roman" w:cs="Times New Roman"/>
                <w:lang w:val="ru-RU"/>
              </w:rPr>
              <w:t>Жогорку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ru-RU"/>
              </w:rPr>
              <w:t>Кенеш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КР внес дополнения и изменения в закон о государственных закупках, включая закупки через международные организации и др. 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МЗ (РЦ «СПИД»), МФ,</w:t>
            </w: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br/>
              <w:t>ОНС, НПО (по согласованию)</w:t>
            </w:r>
          </w:p>
        </w:tc>
      </w:tr>
      <w:tr w:rsidR="006957A6" w:rsidRPr="008F4709" w:rsidTr="0013272F">
        <w:trPr>
          <w:trHeight w:val="148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1.3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Внести изменения и дополнения в Программу государственных гарантий (ПГГ) по обеспечению </w:t>
            </w: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lastRenderedPageBreak/>
              <w:t>граждан медико-санитарной помощью, утвержденную постановлением Правительства Кыргызской Республики от 20 ноября 2015 года № 790, в том числе по включению бесплатного предоставления опиоидной заместительной терапии для потребителей инъекционных наркотиков, а также всех антиретровирусных препаратов и медикаментов для лечения оппортунистических инфекций, предусмотренных национальными клиническими протоколами</w:t>
            </w:r>
            <w:proofErr w:type="gramEnd"/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Провести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ru-RU"/>
              </w:rPr>
              <w:t>адвокационные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мероприятия по расширению ПГГ с целью институционализации ПТМ и обеспечения </w:t>
            </w:r>
            <w:r w:rsidRPr="008F4709">
              <w:rPr>
                <w:rFonts w:ascii="Times New Roman" w:eastAsia="Calibri" w:hAnsi="Times New Roman" w:cs="Times New Roman"/>
                <w:lang w:val="ru-RU"/>
              </w:rPr>
              <w:lastRenderedPageBreak/>
              <w:t>закупки препаратов для лечения наркозависимости из государственного бюджета в рамках ПГГ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Встречи с Правительством КР, МЗ, ФОМС и др.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lastRenderedPageBreak/>
              <w:t>3-4 кв. 2019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ПГГ включает гарантии по предоставлению помощи лицам с </w:t>
            </w:r>
            <w:r w:rsidRPr="008F4709">
              <w:rPr>
                <w:rFonts w:ascii="Times New Roman" w:eastAsia="Calibri" w:hAnsi="Times New Roman" w:cs="Times New Roman"/>
                <w:lang w:val="ru-RU"/>
              </w:rPr>
              <w:lastRenderedPageBreak/>
              <w:t>наркозависимостью, включая доступ к услугам ПТМ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lastRenderedPageBreak/>
              <w:t>МЗ (РЦ «СПИД», РЦН), МФ,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ОНС, НПО (по </w:t>
            </w: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lastRenderedPageBreak/>
              <w:t>согласованию)</w:t>
            </w:r>
          </w:p>
        </w:tc>
      </w:tr>
      <w:tr w:rsidR="006957A6" w:rsidRPr="00AC2E89" w:rsidTr="0013272F">
        <w:trPr>
          <w:trHeight w:val="148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lastRenderedPageBreak/>
              <w:t>1.4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5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Расширить перечень жизненно важных лекарственных средств </w:t>
            </w:r>
            <w:r w:rsidR="00BD53F8"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(ПЖВЛС) </w:t>
            </w: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путем включения предусмотренных клиническим протоколом антиретровирусных препаратов и препаратов для лечения оппортунистических инфекций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/>
              </w:rPr>
              <w:t>рабочая группа, утвержденная приказом МЗ КР разработает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дополнения и изменения в действующий клинический протокол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- АРВ препараты и препараты для лечения оппортунистических инфекций (ОИ), включенные в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/>
              </w:rPr>
              <w:t>обновленный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КП будут внесены в ПЖВЛС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3-4 кв. 2019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8F4709">
              <w:rPr>
                <w:rFonts w:ascii="Times New Roman" w:eastAsia="Calibri" w:hAnsi="Times New Roman" w:cs="Times New Roman"/>
                <w:lang w:val="ru-RU"/>
              </w:rPr>
              <w:t>Разработан и утвержден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обновленный клинический протокол по лечению ВИЧ-инфекции в соответствии с рекомендациями ВОЗ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>ПЖВЛС будет обновлен новыми препаратами для лечения ВИЧ-инфекции и лечения ОИ в соответствии с утвержденным клиническим протоколом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МЗ (РЦ «СПИД»),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НПО, сообщества (по согласованию)</w:t>
            </w:r>
          </w:p>
        </w:tc>
      </w:tr>
      <w:tr w:rsidR="006957A6" w:rsidRPr="008F4709" w:rsidTr="0013272F">
        <w:trPr>
          <w:trHeight w:val="1597"/>
        </w:trPr>
        <w:tc>
          <w:tcPr>
            <w:tcW w:w="71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1.5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Подготовить и издать приказ Министерства здравоохранения Кыргызской Республики о расширении и интеграции медицинских услуг в области ВИЧ на всех уровнях здравоохранения</w:t>
            </w:r>
          </w:p>
        </w:tc>
        <w:tc>
          <w:tcPr>
            <w:tcW w:w="4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>Оказать техническую поддержку ОЗ ПМСП по реализации приказа МЗ КР от 22.04.2019 №542 «Об утверждении механизмов децентрализации медицинских услуг лицам, живущим с ВИЧ, в КР»</w:t>
            </w:r>
          </w:p>
          <w:p w:rsidR="00BD53F8" w:rsidRDefault="00BD53F8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lastRenderedPageBreak/>
              <w:t>Провести мониторинг реализации приказа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lastRenderedPageBreak/>
              <w:t>2019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Приказ МЗ КР от 22.04.2019 №542 внедрен на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/>
              </w:rPr>
              <w:t>уровне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ПМСП в соответствии с утвержденным графиком</w:t>
            </w:r>
          </w:p>
        </w:tc>
        <w:tc>
          <w:tcPr>
            <w:tcW w:w="19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МЗ (РЦ «СПИД», ОЗ ПМСП),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НПО, сообщества (по согласованию)</w:t>
            </w:r>
          </w:p>
        </w:tc>
      </w:tr>
      <w:tr w:rsidR="006957A6" w:rsidRPr="008F4709" w:rsidTr="0013272F">
        <w:trPr>
          <w:trHeight w:val="419"/>
        </w:trPr>
        <w:tc>
          <w:tcPr>
            <w:tcW w:w="71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  <w:tc>
          <w:tcPr>
            <w:tcW w:w="4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Ежегодно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  <w:tr w:rsidR="006957A6" w:rsidRPr="008F4709" w:rsidTr="0013272F">
        <w:trPr>
          <w:trHeight w:val="148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lastRenderedPageBreak/>
              <w:t>1.6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Разработать и утвердить</w:t>
            </w:r>
            <w:proofErr w:type="gram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Положение о порядке исполнения государственного социального заказа в системе здравоохранения, предусматривающее условия и порядок предоставления грантов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Провести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ru-RU"/>
              </w:rPr>
              <w:t>адвокационную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работу по увеличению объема средств и количества проекта по ГСЗ, включая встречи, круглые столы с депутатами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ru-RU"/>
              </w:rPr>
              <w:t>Жогорку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ru-RU"/>
              </w:rPr>
              <w:t>Кенеша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Кыргызской Республики, руководством Министерства финансов Кыргызской Республики, а также работу в социальных сетях по увеличению бюджета на ГСЗ в проекте бюджета на 2020 г. и среднесрочного прогноза бюджета на 2021-2023 гг..</w:t>
            </w:r>
            <w:proofErr w:type="gram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Весь период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Программы по ГСЗ для ЛЖВ и ключевых групп населения реализуются НПО в г.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/>
              </w:rPr>
              <w:t>Бишкеке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и в регионах страны 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МЗ (РЦ «СПИД», ОЗ ПМСП), ОМСУ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НПО, сообщества (по согласованию)</w:t>
            </w:r>
          </w:p>
        </w:tc>
      </w:tr>
      <w:tr w:rsidR="006957A6" w:rsidRPr="008F4709" w:rsidTr="0013272F">
        <w:trPr>
          <w:trHeight w:val="706"/>
        </w:trPr>
        <w:tc>
          <w:tcPr>
            <w:tcW w:w="71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1.7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Создать механизмы </w:t>
            </w:r>
            <w:proofErr w:type="spell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софинансирования</w:t>
            </w:r>
            <w:proofErr w:type="spell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программ в области ВИЧ-инфекции через местные бюджеты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>- Продолжить работу по продвижению подписания Парижской декларации мэрами Бишкека и Оша до конца 2019 года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2019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>Подготовлены планы мэрий гг. Бишкек и Ош, включая увеличение финансирования на программы в области ВИЧ.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>Выделены дополнительные ресурсы на программы по ВИЧ-инфекции в гг. Бишкек и Ош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>Увеличено финансирование программ другими ОМСУ</w:t>
            </w:r>
          </w:p>
        </w:tc>
        <w:tc>
          <w:tcPr>
            <w:tcW w:w="19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МЗ (РЦ «СПИД», ОЗ ПМСП), ОМСУ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НПО, сообщества Ассоциация Партнерская сеть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AFEW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ЮНЭЙДС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ГФСТМ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(по согласованию)</w:t>
            </w:r>
          </w:p>
        </w:tc>
      </w:tr>
      <w:tr w:rsidR="006957A6" w:rsidRPr="008F4709" w:rsidTr="0013272F">
        <w:trPr>
          <w:trHeight w:val="705"/>
        </w:trPr>
        <w:tc>
          <w:tcPr>
            <w:tcW w:w="71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>- Изыскать ресурсы для обучающих визитов для представителей мэрий в гг. Киев, Лондон и Амстердам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2019-2020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  <w:tr w:rsidR="006957A6" w:rsidRPr="008F4709" w:rsidTr="0013272F">
        <w:trPr>
          <w:trHeight w:val="705"/>
        </w:trPr>
        <w:tc>
          <w:tcPr>
            <w:tcW w:w="71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>- Оказать помощь в разработке муниципальных программ для гг. Бишкек и Ош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2019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  <w:tr w:rsidR="006957A6" w:rsidRPr="008F4709" w:rsidTr="0013272F">
        <w:trPr>
          <w:trHeight w:val="705"/>
        </w:trPr>
        <w:tc>
          <w:tcPr>
            <w:tcW w:w="71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- Продолжить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ru-RU"/>
              </w:rPr>
              <w:t>адвокацию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по продвижению изменений в закон об ОМСУ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2019-2020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  <w:tr w:rsidR="006957A6" w:rsidRPr="008F4709" w:rsidTr="0013272F">
        <w:trPr>
          <w:trHeight w:val="4141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lastRenderedPageBreak/>
              <w:t>2.1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CE03BB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ru-RU"/>
              </w:rPr>
              <w:t>Провести резервирование средств государственного и местных бюджетов для организации закупок товаров и услуг в области ВИЧ на 2018 и последующие годы; внести в установленном порядке в Правительство Кыргызской Республики предложения для увеличения финансирования Программы Правительства Кыргызской Республики по преодолению ВИЧ-инфекции в Кыргызской Республике на 2017-2021 гг. в рамках среднесрочного прогноза бюджета, начиная с 2019 года</w:t>
            </w:r>
            <w:proofErr w:type="gramEnd"/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Провести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ru-RU"/>
              </w:rPr>
              <w:t>адвокационную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работу по увеличению объема средств и количества проекта по ГСЗ, включая встречи, круглые столы с депутатами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ru-RU"/>
              </w:rPr>
              <w:t>Жогорку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ru-RU"/>
              </w:rPr>
              <w:t>Кенеша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Кыргызской Республики, руководством Министерства финансов Кыргызской Республики, а также работу в социальных сетях по увеличению бюджета на программы в области ВИЧ в проекте бюджета на 2020 г. и среднесрочного прогноза бюджета на 2021-2023 гг. (совместно с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ru-RU"/>
              </w:rPr>
              <w:t>пп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/>
              </w:rPr>
              <w:t>. 1.6. и 2.2)</w:t>
            </w:r>
            <w:proofErr w:type="gram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Весь период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Финансирование программ по ВИЧ из государственного бюджета ежегодно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/>
              </w:rPr>
              <w:t>увеличивается и составит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50% от стоимости Программы Правительства к 2021 г.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МЗ (РЦ «СПИД», РЦН), ФОМС, МФ,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ОНС, НПО (по согласованию)</w:t>
            </w:r>
          </w:p>
        </w:tc>
      </w:tr>
      <w:tr w:rsidR="006957A6" w:rsidRPr="008F4709" w:rsidTr="0013272F">
        <w:trPr>
          <w:trHeight w:val="148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2.2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695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Предусмотреть средства на исполнение государственного социального заказа на базе Минздрав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Кыргызской Республики в проекте бюджета на 2018 г. и среднесрочного прогноза бюджета на 2019-2021 гг.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>См. п. 1.6.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  <w:tr w:rsidR="006957A6" w:rsidRPr="008F4709" w:rsidTr="0013272F">
        <w:trPr>
          <w:trHeight w:val="148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3.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695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Подготовить заявку Кыргызской Республики для финансирования за счет сре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дств Гл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обального фонда на 2021-2023 гг. Принять меры по привлечению дополнительн</w:t>
            </w:r>
            <w:r>
              <w:rPr>
                <w:rFonts w:ascii="Times New Roman" w:eastAsia="Calibri" w:hAnsi="Times New Roman" w:cs="Times New Roman"/>
                <w:lang w:val="ru-RU" w:eastAsia="en-GB"/>
              </w:rPr>
              <w:t>ого</w:t>
            </w: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 финансирования из международных и местных источников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- подготовить заявку Кыргызской Республики для финансирования за счет сре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дств Гл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обального фонда на 2021-2023 гг. 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- проводить работу по привлечению дополнительных источников финансирования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2020 г.</w:t>
            </w:r>
          </w:p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</w:p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</w:p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</w:p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Весь период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7D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Страна имеет финансовую поддержку доноров в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размере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 не менее 50% от потребности в ресурсах на исполнение Программы Правительства до конца 2021 г.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МЗ (РЦ «СПИД», РЦН), ФОМС, МФ,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ОНС, НПО (по согласованию)</w:t>
            </w:r>
          </w:p>
        </w:tc>
      </w:tr>
      <w:tr w:rsidR="006957A6" w:rsidRPr="00AC2E89" w:rsidTr="0013272F">
        <w:trPr>
          <w:trHeight w:val="148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lastRenderedPageBreak/>
              <w:t>4.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Унифицировать учет и отчетность для оценки реализации Программы государственными структурами, неправительственными и международными организациями, включая мониторинг использования финансовых средств: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  <w:tr w:rsidR="006957A6" w:rsidRPr="00AC2E89" w:rsidTr="0013272F">
        <w:trPr>
          <w:trHeight w:val="148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4.1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Предусмотреть ежегодную отчетность министерств и ведомств по расходам на профилактику, лечение, уход и поддержку, связанных с ВИЧ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7D7D4E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провести круглый стол по обсуждению обзора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 реализации </w:t>
            </w:r>
            <w:r w:rsidR="00CE03B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Программы Правительства </w:t>
            </w: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с участием задействованных министерств и ведомств</w:t>
            </w:r>
          </w:p>
          <w:p w:rsidR="006957A6" w:rsidRPr="008F4709" w:rsidRDefault="006957A6" w:rsidP="007D7D4E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- оказать содействие в разработке и утверждении ведомственных программ /планов с индикаторами оценки и механизмами сбора и мониторинга финансовой информации</w:t>
            </w:r>
          </w:p>
          <w:p w:rsidR="006957A6" w:rsidRPr="008F4709" w:rsidRDefault="006957A6" w:rsidP="007D7D4E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- включить в руко</w:t>
            </w:r>
            <w:r w:rsidR="00E77C8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водство МЗ КР по </w:t>
            </w:r>
            <w:proofErr w:type="spellStart"/>
            <w:r w:rsidR="00E77C81">
              <w:rPr>
                <w:rFonts w:ascii="Times New Roman" w:eastAsia="Times New Roman" w:hAnsi="Times New Roman" w:cs="Times New Roman"/>
                <w:lang w:val="ru-RU" w:eastAsia="ru-RU"/>
              </w:rPr>
              <w:t>МиО</w:t>
            </w:r>
            <w:proofErr w:type="spellEnd"/>
            <w:r w:rsidR="00E77C8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обновленные</w:t>
            </w: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расчет</w:t>
            </w:r>
            <w:r w:rsidR="00E77C81">
              <w:rPr>
                <w:rFonts w:ascii="Times New Roman" w:eastAsia="Times New Roman" w:hAnsi="Times New Roman" w:cs="Times New Roman"/>
                <w:lang w:val="ru-RU" w:eastAsia="ru-RU"/>
              </w:rPr>
              <w:t>ы</w:t>
            </w: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 сбору финансовых данных</w:t>
            </w:r>
          </w:p>
          <w:p w:rsidR="006957A6" w:rsidRPr="008F4709" w:rsidRDefault="006957A6" w:rsidP="007D7D4E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провести оценку инвестиций программ по ВИЧ-инфекции (система </w:t>
            </w:r>
            <w:proofErr w:type="spell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Оптима</w:t>
            </w:r>
            <w:proofErr w:type="spell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:rsidR="006957A6" w:rsidRPr="008F4709" w:rsidRDefault="006957A6" w:rsidP="00CE03BB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>- у</w:t>
            </w: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твердить в установленном </w:t>
            </w:r>
            <w:proofErr w:type="gram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порядке</w:t>
            </w:r>
            <w:proofErr w:type="gram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формат ежегодной отчетности</w:t>
            </w:r>
            <w:r w:rsidR="00CE03BB">
              <w:rPr>
                <w:rFonts w:ascii="Times New Roman" w:eastAsia="Times New Roman" w:hAnsi="Times New Roman" w:cs="Times New Roman"/>
                <w:lang w:val="ru-RU" w:eastAsia="ru-RU"/>
              </w:rPr>
              <w:t>, включая информацию</w:t>
            </w: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 затраченны</w:t>
            </w:r>
            <w:r w:rsidR="00CE03BB">
              <w:rPr>
                <w:rFonts w:ascii="Times New Roman" w:eastAsia="Times New Roman" w:hAnsi="Times New Roman" w:cs="Times New Roman"/>
                <w:lang w:val="ru-RU" w:eastAsia="ru-RU"/>
              </w:rPr>
              <w:t>х</w:t>
            </w: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</w:t>
            </w:r>
            <w:r w:rsidR="00CE03BB">
              <w:rPr>
                <w:rFonts w:ascii="Times New Roman" w:eastAsia="Times New Roman" w:hAnsi="Times New Roman" w:cs="Times New Roman"/>
                <w:lang w:val="ru-RU" w:eastAsia="ru-RU"/>
              </w:rPr>
              <w:t>есурсах</w:t>
            </w: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министерств и ведомств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3-4 кв. 2019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Ежегодная отчетнос</w:t>
            </w:r>
            <w:r w:rsidR="00CE03BB">
              <w:rPr>
                <w:rFonts w:ascii="Times New Roman" w:eastAsia="Calibri" w:hAnsi="Times New Roman" w:cs="Times New Roman"/>
                <w:lang w:val="ru-RU" w:eastAsia="en-GB"/>
              </w:rPr>
              <w:t>ть по финансированию Программы П</w:t>
            </w: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равительства министерствами и ведомствами систематизирована</w:t>
            </w:r>
          </w:p>
          <w:p w:rsidR="00CE03BB" w:rsidRDefault="00CE03BB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  <w:p w:rsidR="006957A6" w:rsidRPr="008F4709" w:rsidRDefault="006957A6" w:rsidP="00CE03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Страна имеет детальные расчеты по потребностям в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финансировании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 программ по </w:t>
            </w:r>
            <w:r w:rsidR="00CE03BB">
              <w:rPr>
                <w:rFonts w:ascii="Times New Roman" w:eastAsia="Calibri" w:hAnsi="Times New Roman" w:cs="Times New Roman"/>
                <w:lang w:val="ru-RU" w:eastAsia="en-GB"/>
              </w:rPr>
              <w:t>ВИЧ-инфекции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Все министерства и ведомства – исполнители программы Правительства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НПО, сообщества (по согласованию)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ЮНЭЙДС</w:t>
            </w:r>
          </w:p>
        </w:tc>
      </w:tr>
      <w:tr w:rsidR="006957A6" w:rsidRPr="008F4709" w:rsidTr="0013272F">
        <w:trPr>
          <w:trHeight w:val="1460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lastRenderedPageBreak/>
              <w:t>4.2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Провести обучение представителей министерств и ведомств по сбору и представлению отчетов по финансированию </w:t>
            </w:r>
            <w:proofErr w:type="spellStart"/>
            <w:r w:rsidRPr="008F4709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proofErr w:type="spellEnd"/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Провести семинар для специалистов ключевых министерств и ведомств – исполнителей Программы Правительства по сбору и представлению отчетов по финансированию Программы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2019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Специалисты министерств и ведомств обладают навыками сбора финансовой информации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Те же</w:t>
            </w:r>
          </w:p>
        </w:tc>
      </w:tr>
      <w:tr w:rsidR="006957A6" w:rsidRPr="008F4709" w:rsidTr="0013272F">
        <w:trPr>
          <w:trHeight w:val="2234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4.3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E77C81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Интегрировать отчетность по финансированию Программы </w:t>
            </w:r>
            <w:r w:rsidR="00E77C8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Правительства по ВИЧ-инфекции </w:t>
            </w: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программу здравоохранения </w:t>
            </w:r>
            <w:r w:rsidR="00E77C81">
              <w:rPr>
                <w:rFonts w:ascii="Times New Roman" w:eastAsia="Times New Roman" w:hAnsi="Times New Roman" w:cs="Times New Roman"/>
                <w:lang w:val="ru-RU" w:eastAsia="ru-RU"/>
              </w:rPr>
              <w:t>2030</w:t>
            </w: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путем создания субсчета по ВИЧ-инфекции в системе национальных счетов здравоохранения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E77C81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r w:rsidR="006957A6"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ровести работу по включению ключевых индикаторов и анализа финансовых затрат в Программу Правительства Кыргызской Республики по охране здоровья населения и развитию системы здравоохранения на 2019-2030 годы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2019-2020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Обеспечен единый подход к реализации программ по ВИЧ-инфекции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МЗ (РЦ «СПИД», РЦН), ФОМС, 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ОНС, НПО (по согласованию)</w:t>
            </w:r>
          </w:p>
        </w:tc>
      </w:tr>
      <w:tr w:rsidR="006957A6" w:rsidRPr="008F4709" w:rsidTr="0013272F">
        <w:trPr>
          <w:trHeight w:val="218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4.4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Определить объем и виды медицинских услуг по лечению, уходу и поддержке для ЛЖВ и поддерживающей терапии </w:t>
            </w:r>
            <w:proofErr w:type="spell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метадоном</w:t>
            </w:r>
            <w:proofErr w:type="spell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(ПТМ) для потребителей инъекционных наркотиков на уровне ПМСП и специализированных организаций здравоохранения, включая вопросы финансирования этой деятельности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Оказать техническую помощь и провести </w:t>
            </w:r>
            <w:proofErr w:type="spell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адвокацию</w:t>
            </w:r>
            <w:proofErr w:type="spell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 продвижению  приказа, касающегося объема и видов медицинских услуг для поддерживающей терапии </w:t>
            </w:r>
            <w:proofErr w:type="spell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метадоном</w:t>
            </w:r>
            <w:proofErr w:type="spell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(ПТМ) для потребителей инъекционных наркотиков на </w:t>
            </w:r>
            <w:proofErr w:type="gram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уровне</w:t>
            </w:r>
            <w:proofErr w:type="gram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ПМСП, разработанного в рамках пилотного проекта </w:t>
            </w:r>
            <w:r w:rsidRPr="008F4709">
              <w:rPr>
                <w:rFonts w:ascii="Times New Roman" w:eastAsia="Times New Roman" w:hAnsi="Times New Roman" w:cs="Times New Roman"/>
                <w:lang w:val="en-US" w:eastAsia="ru-RU"/>
              </w:rPr>
              <w:t>ICAP</w:t>
            </w:r>
          </w:p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Провести обучение медицинских работников и руководителей ОЗ по реализации приказа МЗ КР от 22.04.2019 №542 (см. п. 1.5)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Весь период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Обеспечен универсальный доступ к услугам </w:t>
            </w:r>
            <w:r w:rsidR="00E77C81">
              <w:rPr>
                <w:rFonts w:ascii="Times New Roman" w:eastAsia="Calibri" w:hAnsi="Times New Roman" w:cs="Times New Roman"/>
                <w:lang w:val="ru-RU" w:eastAsia="en-GB"/>
              </w:rPr>
              <w:t xml:space="preserve">ПТМ, а также </w:t>
            </w: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по лечению, уходу и поддержке ЛЖВ на уровне городов и в сельской местности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МЗ (РЦ «СПИД», РЦН), ФОМС, 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ОНС, НПО (по согласованию)</w:t>
            </w:r>
          </w:p>
        </w:tc>
      </w:tr>
      <w:tr w:rsidR="006957A6" w:rsidRPr="00AC2E89" w:rsidTr="0013272F">
        <w:trPr>
          <w:trHeight w:val="2185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lastRenderedPageBreak/>
              <w:t>4.5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Обеспечить проведение ежегодных слушаний вопросов о выделении и использовании средств бюджетов министерств и ведомств на реализацию </w:t>
            </w:r>
            <w:proofErr w:type="spellStart"/>
            <w:r w:rsidRPr="008F4709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proofErr w:type="spellEnd"/>
            <w:r w:rsidRPr="008F47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F470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  <w:r w:rsidRPr="008F4709">
              <w:rPr>
                <w:rFonts w:ascii="Times New Roman" w:eastAsia="Times New Roman" w:hAnsi="Times New Roman" w:cs="Times New Roman"/>
                <w:lang w:eastAsia="ru-RU"/>
              </w:rPr>
              <w:t xml:space="preserve"> ВИЧ на </w:t>
            </w:r>
            <w:proofErr w:type="spellStart"/>
            <w:r w:rsidRPr="008F4709">
              <w:rPr>
                <w:rFonts w:ascii="Times New Roman" w:eastAsia="Times New Roman" w:hAnsi="Times New Roman" w:cs="Times New Roman"/>
                <w:lang w:eastAsia="ru-RU"/>
              </w:rPr>
              <w:t>базе</w:t>
            </w:r>
            <w:proofErr w:type="spellEnd"/>
            <w:r w:rsidRPr="008F4709">
              <w:rPr>
                <w:rFonts w:ascii="Times New Roman" w:eastAsia="Times New Roman" w:hAnsi="Times New Roman" w:cs="Times New Roman"/>
                <w:lang w:eastAsia="ru-RU"/>
              </w:rPr>
              <w:t xml:space="preserve"> КСОЗ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Включить в план комитета КСОЗ либо КСОЗ заслушивания отчетов министерств и ве</w:t>
            </w:r>
            <w:r w:rsidR="00E77C81">
              <w:rPr>
                <w:rFonts w:ascii="Times New Roman" w:eastAsia="Times New Roman" w:hAnsi="Times New Roman" w:cs="Times New Roman"/>
                <w:lang w:val="ru-RU" w:eastAsia="ru-RU"/>
              </w:rPr>
              <w:t>домств по реализации Программы П</w:t>
            </w: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равительства по преодолению </w:t>
            </w:r>
            <w:r w:rsidRPr="008F4709">
              <w:rPr>
                <w:rFonts w:ascii="Times New Roman" w:eastAsia="Times New Roman" w:hAnsi="Times New Roman" w:cs="Times New Roman"/>
                <w:lang w:eastAsia="ru-RU"/>
              </w:rPr>
              <w:t>ВИЧ-</w:t>
            </w:r>
            <w:proofErr w:type="spellStart"/>
            <w:r w:rsidRPr="008F4709">
              <w:rPr>
                <w:rFonts w:ascii="Times New Roman" w:eastAsia="Times New Roman" w:hAnsi="Times New Roman" w:cs="Times New Roman"/>
                <w:lang w:eastAsia="ru-RU"/>
              </w:rPr>
              <w:t>инфекции</w:t>
            </w:r>
            <w:proofErr w:type="spellEnd"/>
            <w:r w:rsidRPr="008F47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Ежегодно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Правительство КР, руководители министерств и ведом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ств пр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оводят мониторинг исполнения Программы Правительства. А также расходование бюджетных средств на эти цели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Комитет КСОЗ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Секретариат Комитета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МЗ</w:t>
            </w:r>
          </w:p>
        </w:tc>
      </w:tr>
      <w:tr w:rsidR="006957A6" w:rsidRPr="008F4709" w:rsidTr="0013272F">
        <w:trPr>
          <w:trHeight w:val="1309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5.1</w:t>
            </w:r>
          </w:p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5.2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Провести анализ логистической цепи по закупке, поставке, хранению и распределению лекарств и изделий медицинского назначения. </w:t>
            </w:r>
          </w:p>
          <w:p w:rsidR="006957A6" w:rsidRPr="008F4709" w:rsidRDefault="006957A6" w:rsidP="00E77C81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На основании анализа обеспечить соответствие условиям хранения и распределения лекарств, включая наличие достаточных площадей для хранения, своевременную транспортировку, формирование запасов, соблюдени</w:t>
            </w:r>
            <w:r w:rsidR="00E77C81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требовани</w:t>
            </w:r>
            <w:r w:rsidR="00E77C81">
              <w:rPr>
                <w:rFonts w:ascii="Times New Roman" w:eastAsia="Times New Roman" w:hAnsi="Times New Roman" w:cs="Times New Roman"/>
                <w:lang w:val="ru-RU" w:eastAsia="ru-RU"/>
              </w:rPr>
              <w:t>й</w:t>
            </w: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качества и безопасности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Привлечь финансовые ресурсы, включая государственные средства для создания складов для хранения, а также устойчивое финансирование логистической цепи по закупке, поставке, хранению и распределению лекарств и изделий медицинского назначения </w:t>
            </w:r>
          </w:p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- изыскать помещения для организации складов для хранения</w:t>
            </w:r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лекарств и изделий медицинского назначения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Весь период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Обеспечена непрерывность поставок лекарств и сохранение их качества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МЗ (РЦ «СПИД»)</w:t>
            </w:r>
          </w:p>
        </w:tc>
      </w:tr>
      <w:tr w:rsidR="006957A6" w:rsidRPr="00AC2E89" w:rsidTr="0013272F">
        <w:trPr>
          <w:trHeight w:val="2234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5.3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Разработать механизм передачи изделий медицинского назначения в неправительственные организации и отчетность за их использование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- создать рабочую группу для разработки механизма передачи изделий медицинского назначения в неправительственные организации от государственных организаций здравоохранения</w:t>
            </w:r>
          </w:p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утвердить в установленном </w:t>
            </w:r>
            <w:proofErr w:type="gram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порядке</w:t>
            </w:r>
            <w:proofErr w:type="gram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нормативные правовые акты, разработанные рабочей группой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2020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Обеспечена устойчивость работы НПО в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рамках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 ГСЗ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МЗ (РЦ «СПИД», РЦН), МФ, ФОМС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ОНС, НПО 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proofErr w:type="spell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Curatio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en-US" w:eastAsia="en-GB"/>
              </w:rPr>
              <w:t>Int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. (по согласованию)</w:t>
            </w:r>
          </w:p>
        </w:tc>
      </w:tr>
      <w:tr w:rsidR="006957A6" w:rsidRPr="008F4709" w:rsidTr="0013272F">
        <w:trPr>
          <w:trHeight w:val="1623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Разработать стандарты услуг для ключевых групп населения, включая порядок финансирования из государственного бюджета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утвердить в установленном </w:t>
            </w:r>
            <w:proofErr w:type="gram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порядке</w:t>
            </w:r>
            <w:proofErr w:type="gram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E77C8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стандарты </w:t>
            </w: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услуг для ключевых групп населения на уровне МЗ КР</w:t>
            </w:r>
          </w:p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- провести обучение специалистов ОЗ и НПО по реализации стандартов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2019-2020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Стандартизирована система оказания помощи ЛЖВ и ключевым группам.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Обеспечен высокий уровень предоставляемых услуг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МЗ (РЦ «СПИД», РЦН), МФ, ФОМС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ОНС, НПО 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(по согласованию)</w:t>
            </w:r>
          </w:p>
        </w:tc>
      </w:tr>
      <w:tr w:rsidR="006957A6" w:rsidRPr="008F4709" w:rsidTr="0013272F">
        <w:trPr>
          <w:trHeight w:val="2234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Разработать механизмы передачи в аутсорсинг, с использованием государственно-частного партнерства, части диагностических услуг в связи с ВИЧ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- создать рабочую группу для разработки механизма передачи в аутсорсинг, с использованием государственно-частного партнерства, части диагностических услуг в связи с ВИЧ</w:t>
            </w:r>
          </w:p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- провести картирование потребности и наличия услуг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2020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Расширен доступ к высокотехнологическим услугам в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регионах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 страны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МЗ (РЦ «СПИД», РЦН), МФ, ФОМС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ОНС, НПО 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(по согласованию)</w:t>
            </w:r>
          </w:p>
        </w:tc>
      </w:tr>
      <w:tr w:rsidR="006957A6" w:rsidRPr="00AC2E89" w:rsidTr="001572A6">
        <w:trPr>
          <w:trHeight w:val="1600"/>
        </w:trPr>
        <w:tc>
          <w:tcPr>
            <w:tcW w:w="71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8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8.1. Провести расчеты финансовых потребностей и предусмотреть в </w:t>
            </w:r>
            <w:proofErr w:type="gram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республиканском</w:t>
            </w:r>
            <w:proofErr w:type="gram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местных бюджетах средства для социальной поддержки ЛЖВ.</w:t>
            </w:r>
          </w:p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8.2. Включить в отчетность Министерства труда и социального развития Кыргызской Республики, органов местного самоуправления вопросы оказания социальной поддержки для ЛЖВ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1572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провести исследование по анализу потребностей ЛЖВ и ключевых групп населения в социальных </w:t>
            </w:r>
            <w:proofErr w:type="gram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услугах</w:t>
            </w:r>
            <w:proofErr w:type="gram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- провести расчеты финансовых потребностей для оказания социальных услуг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2019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Расширен доступ ЛЖВ и ключевых групп населения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у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 услугам.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Повышена приверженность к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АРТ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 и ее эффективность</w:t>
            </w:r>
          </w:p>
        </w:tc>
        <w:tc>
          <w:tcPr>
            <w:tcW w:w="19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МЗ (РЦ «СПИД», РЦН), МФ, ФОМС, ОМСУ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ОНС, НПО, </w:t>
            </w:r>
            <w:r w:rsidRPr="008F4709">
              <w:rPr>
                <w:rFonts w:ascii="Times New Roman" w:eastAsia="Calibri" w:hAnsi="Times New Roman" w:cs="Times New Roman"/>
                <w:lang w:val="en-US" w:eastAsia="en-GB"/>
              </w:rPr>
              <w:t>AFEW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(по согласованию)</w:t>
            </w:r>
          </w:p>
        </w:tc>
      </w:tr>
      <w:tr w:rsidR="006957A6" w:rsidRPr="008F4709" w:rsidTr="0013272F">
        <w:trPr>
          <w:trHeight w:val="2155"/>
        </w:trPr>
        <w:tc>
          <w:tcPr>
            <w:tcW w:w="71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1572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провести </w:t>
            </w:r>
            <w:proofErr w:type="spell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адвокацию</w:t>
            </w:r>
            <w:proofErr w:type="spell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продвижения изменений в закон об ОМСУ для повышения возможностей финансирования программ в области ВИЧ</w:t>
            </w:r>
          </w:p>
          <w:p w:rsidR="006957A6" w:rsidRPr="008F4709" w:rsidRDefault="006957A6" w:rsidP="001572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с учетом оценки потребностей поэтапно расширить предоставление социальных услуг ЛЖВ и ключевым группам населения на </w:t>
            </w:r>
            <w:proofErr w:type="gram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уровне</w:t>
            </w:r>
            <w:proofErr w:type="gram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ОМСУ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2020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  <w:tc>
          <w:tcPr>
            <w:tcW w:w="1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  <w:tr w:rsidR="006957A6" w:rsidRPr="00AC2E89" w:rsidTr="001572A6">
        <w:trPr>
          <w:trHeight w:val="1375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Провести оценку и разработать рекомендации для реструктуризации и изменения подходов к финансированию службы СПИД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Привлечь финансовые ресурсы и международную техническую поддержку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en-US" w:eastAsia="en-GB"/>
              </w:rPr>
              <w:t>2020-2021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Улучшено качество и доступность услуг ЛЖВ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МЗ (РЦ «СПИД», РЦН), ФОМС, 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ОНС, НПО,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en-US" w:eastAsia="en-GB"/>
              </w:rPr>
              <w:t>Curatio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en-US" w:eastAsia="en-GB"/>
              </w:rPr>
              <w:t>Int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. (по согласованию</w:t>
            </w:r>
            <w:proofErr w:type="gramEnd"/>
          </w:p>
        </w:tc>
      </w:tr>
      <w:tr w:rsidR="006957A6" w:rsidRPr="008F4709" w:rsidTr="0013272F">
        <w:trPr>
          <w:trHeight w:val="2155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.1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Организовать закупку </w:t>
            </w:r>
            <w:proofErr w:type="spell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метадона</w:t>
            </w:r>
            <w:proofErr w:type="spell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(с 50 % в 2018 до 100 % от потребности в 2020), АРВ-препаратов и тест-систем  (начиная с 10 % от потребности в 2018 г. до 50 % - в 2020 г.) в соответствии с обновленными механизмами государственных закупок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См. </w:t>
            </w:r>
            <w:proofErr w:type="spell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пп</w:t>
            </w:r>
            <w:proofErr w:type="spell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. 1.2-1.3</w:t>
            </w:r>
          </w:p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После внесения изменений в закон «О государственных закупках» подготовить и утвердить проект Постановления Правительства КР по реализации з-на, а также инструкции по механизмам закупок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2020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Улучшены поставки лекарств, снижена их стоимость. Предотвращены перебои в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лечении</w:t>
            </w:r>
            <w:proofErr w:type="gramEnd"/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МЗ (РЦ «СПИД», РЦН), ФОМС, МФ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ОНС, НПО, (по согласованию</w:t>
            </w:r>
            <w:proofErr w:type="gramEnd"/>
          </w:p>
        </w:tc>
      </w:tr>
      <w:tr w:rsidR="006957A6" w:rsidRPr="008F4709" w:rsidTr="001572A6">
        <w:trPr>
          <w:trHeight w:val="1741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10.2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1572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Обеспечить поставку, хранение и транспортировку закупленных медикаментов и реактивов для бесперебойного обеспечения потребности ЛЖВ и ключевых групп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См</w:t>
            </w:r>
            <w:proofErr w:type="gram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пп</w:t>
            </w:r>
            <w:proofErr w:type="spell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. 5.1-5.2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  <w:tr w:rsidR="006957A6" w:rsidRPr="00AC2E89" w:rsidTr="0013272F">
        <w:trPr>
          <w:trHeight w:val="2234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E77C81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spacing w:after="0"/>
              <w:ind w:firstLine="175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Заключить контракты с НПО для оказания помощи ЛЖВ и ключевым группам в </w:t>
            </w:r>
            <w:proofErr w:type="gram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рамках</w:t>
            </w:r>
            <w:proofErr w:type="gram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Государственного социального заказа на уровне Министерства здравоохранения Кыргызской Республики, начиная с 2 в 2018 г. до 6 – в 2020 г.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- заключить контракты с 4 НПО для работы по ГСЗ в 2019 и 6 – в 2020</w:t>
            </w:r>
          </w:p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- обеспечить прозрачность проведения конкурса</w:t>
            </w:r>
          </w:p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- обеспечить мониторинг предоставления услуг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2019-2020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Качество услуг ЛЖВ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улучшено и повышена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 их доступность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МЗ (РЦ «СПИД», РЦН)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ОНС, НПО, (по согласованию</w:t>
            </w:r>
            <w:proofErr w:type="gramEnd"/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Комитет КСОЗ</w:t>
            </w:r>
          </w:p>
        </w:tc>
      </w:tr>
      <w:tr w:rsidR="006957A6" w:rsidRPr="008F4709" w:rsidTr="0013272F">
        <w:trPr>
          <w:trHeight w:val="1018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1572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12.1. Разработать механизм проведения оценки потребности и экономической эффективности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/>
              </w:rPr>
              <w:t>медико-социальных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услуг, связанных с ВИЧ. Ежегодно, начиная с 2018 года, проводить расчет финансового дефицита Программы по ВИЧ учетом выделенных сумм международными организациями.</w:t>
            </w:r>
          </w:p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>12.2. Провести анализ экономической эффективности проведенных мероприятий в 2018 году и в 2020 году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Провести анализ финансирования и его эффективности в рамках оценки инвестиций с использованием программы «</w:t>
            </w:r>
            <w:proofErr w:type="spell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Оптима</w:t>
            </w:r>
            <w:proofErr w:type="spell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2019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Дано математическое обоснование потребности в ресурсах и оценка эффективности расходов 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МЗ (РЦ «СПИД»</w:t>
            </w:r>
            <w:proofErr w:type="gramEnd"/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НПО, (по согласованию</w:t>
            </w:r>
            <w:proofErr w:type="gramEnd"/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ЮНЭЙДС</w:t>
            </w:r>
          </w:p>
        </w:tc>
      </w:tr>
      <w:tr w:rsidR="006957A6" w:rsidRPr="008F4709" w:rsidTr="0013272F">
        <w:trPr>
          <w:trHeight w:val="1018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13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Обеспечить покрытие 20 % услуг по профилактике, диагностике, лечению, уходу и поддержке ЛЖВ за счет органов МСУ в городе Ош, </w:t>
            </w:r>
            <w:proofErr w:type="spellStart"/>
            <w:r w:rsidRPr="008F4709">
              <w:rPr>
                <w:rFonts w:ascii="Times New Roman" w:eastAsia="Calibri" w:hAnsi="Times New Roman" w:cs="Times New Roman"/>
                <w:lang w:val="ru-RU"/>
              </w:rPr>
              <w:t>Ошской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и Чуйской областях к 2020 году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См. </w:t>
            </w:r>
            <w:proofErr w:type="spell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пп</w:t>
            </w:r>
            <w:proofErr w:type="spell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. 1.7, 8.1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2019-2020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  <w:tr w:rsidR="006957A6" w:rsidRPr="00AC2E89" w:rsidTr="0013272F">
        <w:trPr>
          <w:trHeight w:val="437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>Создать постоянно действующую межведомственную рабочую группу, включающую представителей ключевых исполнителей Программы (МЗ, МВД, ГСИН, МОН, МТСР, ОМСУ), а также организаций гражданского общества для координации совместной деятельности, разработки и реализации механизмов комплексного ответа на ВИЧ в Кыргызской Республике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утвердить в установленном </w:t>
            </w:r>
            <w:proofErr w:type="gram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порядке</w:t>
            </w:r>
            <w:proofErr w:type="gram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состав межведомственной группы</w:t>
            </w:r>
          </w:p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- организовать ежеквартальные встречи группы</w:t>
            </w:r>
          </w:p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2019-2020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Усилено межведомственное взаимодействие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Министерства и ведомства, исполнители программы Правительства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НПО и международные организации (по согласованию)</w:t>
            </w:r>
          </w:p>
        </w:tc>
      </w:tr>
      <w:tr w:rsidR="006957A6" w:rsidRPr="008F4709" w:rsidTr="0013272F">
        <w:trPr>
          <w:trHeight w:val="1018"/>
        </w:trPr>
        <w:tc>
          <w:tcPr>
            <w:tcW w:w="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A6" w:rsidRDefault="006957A6" w:rsidP="001572A6">
            <w:pPr>
              <w:ind w:firstLine="17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15.1. Повысить эффективность работы комитета по ВИЧ, туберкулезу и малярии при КСОЗ при Правительстве КР для расширения функций координации программ в области ВИЧ-инфекции. </w:t>
            </w:r>
          </w:p>
          <w:p w:rsidR="001572A6" w:rsidRDefault="001572A6" w:rsidP="001572A6">
            <w:pPr>
              <w:ind w:firstLine="17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6957A6" w:rsidRPr="008F4709" w:rsidRDefault="006957A6" w:rsidP="001572A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bookmarkStart w:id="0" w:name="_GoBack"/>
            <w:bookmarkEnd w:id="0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15.2.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/>
              </w:rPr>
              <w:t>Разработать и утвердить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механизм деятельности секретариата КСОЗ, с функциями взаимодействия и обеспечения работы разных секторов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- провести анализ деятельности комитета по ВИЧ, туберкулезу и малярии при КСОЗ при Правительстве КР</w:t>
            </w:r>
          </w:p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</w:t>
            </w:r>
            <w:proofErr w:type="gram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разработать и утвердить</w:t>
            </w:r>
            <w:proofErr w:type="gram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механизм деятельности секретариата КСОЗ по усилению координации и межведомственного взаимодействия </w:t>
            </w:r>
          </w:p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- провести обучение членов</w:t>
            </w:r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комитета по ВИЧ, туберкулезу и малярии при КСОЗ при Правительстве КР</w:t>
            </w:r>
          </w:p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- оказать практическую помощь по реализации функции координации и межведомственного взаимодействия комитета</w:t>
            </w:r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:rsidR="006957A6" w:rsidRPr="008F4709" w:rsidRDefault="006957A6" w:rsidP="00BD4FA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709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  <w:proofErr w:type="spellStart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>включть</w:t>
            </w:r>
            <w:proofErr w:type="spellEnd"/>
            <w:r w:rsidRPr="008F47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план комитета КСОЗ рассмотрение реализации ведомственных планов ключевых министерств и ведомств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lastRenderedPageBreak/>
              <w:t>2019-2020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Усиление взаимодействия министерств, ведомств и гражданского сектора в </w:t>
            </w: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рамках</w:t>
            </w:r>
            <w:proofErr w:type="gramEnd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 Программы Правительства, а также мониторинга Программы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Достижение утвержденных целей программы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 xml:space="preserve"> </w:t>
            </w:r>
          </w:p>
        </w:tc>
        <w:tc>
          <w:tcPr>
            <w:tcW w:w="1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МЗ (РЦ «СПИД», РЦН)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proofErr w:type="gramStart"/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ОНС, НПО, (по согласованию</w:t>
            </w:r>
            <w:proofErr w:type="gramEnd"/>
          </w:p>
          <w:p w:rsidR="006957A6" w:rsidRPr="006957A6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Комитет</w:t>
            </w:r>
            <w:r w:rsidRPr="006957A6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r w:rsidRPr="008F4709">
              <w:rPr>
                <w:rFonts w:ascii="Times New Roman" w:eastAsia="Calibri" w:hAnsi="Times New Roman" w:cs="Times New Roman"/>
                <w:lang w:val="ru-RU" w:eastAsia="en-GB"/>
              </w:rPr>
              <w:t>КСОЗ</w:t>
            </w:r>
          </w:p>
          <w:p w:rsidR="006957A6" w:rsidRPr="008F4709" w:rsidRDefault="006957A6" w:rsidP="00BD4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proofErr w:type="spellStart"/>
            <w:r w:rsidRPr="008F4709">
              <w:rPr>
                <w:rFonts w:ascii="Times New Roman" w:eastAsia="Calibri" w:hAnsi="Times New Roman" w:cs="Times New Roman"/>
                <w:lang w:eastAsia="en-GB"/>
              </w:rPr>
              <w:t>Curatio</w:t>
            </w:r>
            <w:proofErr w:type="spellEnd"/>
            <w:r w:rsidRPr="008F4709">
              <w:rPr>
                <w:rFonts w:ascii="Times New Roman" w:eastAsia="Calibri" w:hAnsi="Times New Roman" w:cs="Times New Roman"/>
                <w:lang w:eastAsia="en-GB"/>
              </w:rPr>
              <w:t xml:space="preserve"> international/GIZ.</w:t>
            </w:r>
          </w:p>
        </w:tc>
      </w:tr>
    </w:tbl>
    <w:p w:rsidR="00AB7D3A" w:rsidRPr="0013272F" w:rsidRDefault="00AB7D3A">
      <w:pPr>
        <w:rPr>
          <w:lang w:val="ru-RU"/>
        </w:rPr>
      </w:pPr>
    </w:p>
    <w:sectPr w:rsidR="00AB7D3A" w:rsidRPr="0013272F" w:rsidSect="001327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03C7"/>
    <w:multiLevelType w:val="multilevel"/>
    <w:tmpl w:val="E23A7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A6"/>
    <w:rsid w:val="0013272F"/>
    <w:rsid w:val="001572A6"/>
    <w:rsid w:val="006957A6"/>
    <w:rsid w:val="007D7D4E"/>
    <w:rsid w:val="00AB7D3A"/>
    <w:rsid w:val="00BD53F8"/>
    <w:rsid w:val="00CE03BB"/>
    <w:rsid w:val="00E7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322E1-9239-4BDD-AD77-FA113FC1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cp:lastPrinted>2019-06-19T08:45:00Z</cp:lastPrinted>
  <dcterms:created xsi:type="dcterms:W3CDTF">2019-06-19T08:40:00Z</dcterms:created>
  <dcterms:modified xsi:type="dcterms:W3CDTF">2019-06-19T09:41:00Z</dcterms:modified>
</cp:coreProperties>
</file>